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11" w:rsidRDefault="00DB4411" w:rsidP="00DB4411">
      <w:pPr>
        <w:ind w:firstLine="709"/>
        <w:jc w:val="center"/>
        <w:rPr>
          <w:b/>
          <w:szCs w:val="28"/>
          <w:u w:val="single"/>
          <w:lang w:val="ru-RU"/>
        </w:rPr>
      </w:pPr>
      <w:r w:rsidRPr="00DB4411">
        <w:rPr>
          <w:b/>
          <w:szCs w:val="28"/>
          <w:u w:val="single"/>
          <w:lang w:val="ru-RU"/>
        </w:rPr>
        <w:t xml:space="preserve">Рекомендации </w:t>
      </w:r>
      <w:r>
        <w:rPr>
          <w:b/>
          <w:szCs w:val="28"/>
          <w:u w:val="single"/>
          <w:lang w:val="ru-RU"/>
        </w:rPr>
        <w:t xml:space="preserve">к подготовке </w:t>
      </w:r>
      <w:r w:rsidRPr="00DB4411">
        <w:rPr>
          <w:b/>
          <w:szCs w:val="28"/>
          <w:u w:val="single"/>
          <w:lang w:val="ru-RU"/>
        </w:rPr>
        <w:t>реферата</w:t>
      </w:r>
    </w:p>
    <w:p w:rsidR="00DB4411" w:rsidRPr="00DB4411" w:rsidRDefault="00DB4411" w:rsidP="00DB4411">
      <w:pPr>
        <w:ind w:firstLine="709"/>
        <w:jc w:val="center"/>
        <w:rPr>
          <w:b/>
          <w:szCs w:val="28"/>
          <w:u w:val="single"/>
          <w:lang w:val="ru-RU"/>
        </w:rPr>
      </w:pPr>
    </w:p>
    <w:p w:rsidR="00DB4411" w:rsidRDefault="00DB4411" w:rsidP="00DB4411">
      <w:pPr>
        <w:ind w:firstLine="709"/>
        <w:jc w:val="both"/>
        <w:rPr>
          <w:szCs w:val="28"/>
          <w:lang w:val="ru-RU"/>
        </w:rPr>
      </w:pPr>
      <w:r w:rsidRPr="00A67AA1">
        <w:rPr>
          <w:b/>
          <w:i/>
          <w:szCs w:val="28"/>
          <w:u w:val="single"/>
          <w:lang w:val="ru-RU"/>
        </w:rPr>
        <w:t>Реферат</w:t>
      </w:r>
      <w:r w:rsidRPr="00DB4411">
        <w:rPr>
          <w:szCs w:val="28"/>
          <w:lang w:val="ru-RU"/>
        </w:rPr>
        <w:t xml:space="preserve"> (от лат. </w:t>
      </w:r>
      <w:proofErr w:type="spellStart"/>
      <w:r w:rsidRPr="00DB4411">
        <w:rPr>
          <w:szCs w:val="28"/>
          <w:lang w:val="ru-RU"/>
        </w:rPr>
        <w:t>refero</w:t>
      </w:r>
      <w:proofErr w:type="spellEnd"/>
      <w:r w:rsidRPr="00DB4411">
        <w:rPr>
          <w:szCs w:val="28"/>
          <w:lang w:val="ru-RU"/>
        </w:rPr>
        <w:t xml:space="preserve"> — докладываю, сообщаю)</w:t>
      </w:r>
      <w:r>
        <w:rPr>
          <w:szCs w:val="28"/>
          <w:lang w:val="ru-RU"/>
        </w:rPr>
        <w:t xml:space="preserve"> </w:t>
      </w:r>
      <w:r w:rsidRPr="00DB4411">
        <w:rPr>
          <w:szCs w:val="28"/>
          <w:lang w:val="ru-RU"/>
        </w:rPr>
        <w:t xml:space="preserve">является самостоятельной разработкой какой-либо </w:t>
      </w:r>
      <w:r w:rsidR="00A67AA1">
        <w:rPr>
          <w:szCs w:val="28"/>
          <w:lang w:val="ru-RU"/>
        </w:rPr>
        <w:t>теоретической проблемы, основан</w:t>
      </w:r>
      <w:r w:rsidRPr="00DB4411">
        <w:rPr>
          <w:szCs w:val="28"/>
          <w:lang w:val="ru-RU"/>
        </w:rPr>
        <w:t xml:space="preserve">ной на ознакомлении и осмыслении научной литературы, посвящённой описанию и анализу данного вопроса. Реферат обязательно должен иметь характер научного исследования и </w:t>
      </w:r>
      <w:r w:rsidR="00A67AA1">
        <w:rPr>
          <w:szCs w:val="28"/>
          <w:lang w:val="ru-RU"/>
        </w:rPr>
        <w:t>должен</w:t>
      </w:r>
      <w:r w:rsidRPr="00DB4411">
        <w:rPr>
          <w:szCs w:val="28"/>
          <w:lang w:val="ru-RU"/>
        </w:rPr>
        <w:t xml:space="preserve"> стать итогом самостоятельной работы студента, направленной на самообразование и более глубокое изучение учебной дисциплины.</w:t>
      </w:r>
    </w:p>
    <w:p w:rsidR="00877BA8" w:rsidRDefault="00877BA8" w:rsidP="00DB4411">
      <w:pPr>
        <w:ind w:firstLine="709"/>
        <w:jc w:val="both"/>
        <w:rPr>
          <w:b/>
          <w:i/>
          <w:szCs w:val="28"/>
          <w:lang w:val="ru-RU"/>
        </w:rPr>
      </w:pPr>
    </w:p>
    <w:p w:rsidR="00DB4411" w:rsidRPr="00877BA8" w:rsidRDefault="00DB4411" w:rsidP="00DB4411">
      <w:pPr>
        <w:ind w:firstLine="709"/>
        <w:jc w:val="both"/>
        <w:rPr>
          <w:b/>
          <w:i/>
          <w:szCs w:val="28"/>
          <w:lang w:val="ru-RU"/>
        </w:rPr>
      </w:pPr>
      <w:r w:rsidRPr="00877BA8">
        <w:rPr>
          <w:b/>
          <w:i/>
          <w:szCs w:val="28"/>
          <w:lang w:val="ru-RU"/>
        </w:rPr>
        <w:t>При написании реферата студент должен</w:t>
      </w:r>
      <w:r w:rsidR="00F76A70" w:rsidRPr="00877BA8">
        <w:rPr>
          <w:b/>
          <w:i/>
          <w:szCs w:val="28"/>
          <w:lang w:val="ru-RU"/>
        </w:rPr>
        <w:t xml:space="preserve"> приобрести умения и навыки</w:t>
      </w:r>
      <w:r w:rsidRPr="00877BA8">
        <w:rPr>
          <w:b/>
          <w:i/>
          <w:szCs w:val="28"/>
          <w:lang w:val="ru-RU"/>
        </w:rPr>
        <w:t xml:space="preserve">: </w:t>
      </w:r>
    </w:p>
    <w:p w:rsidR="00F76A70" w:rsidRPr="00A67AA1" w:rsidRDefault="00DB4411" w:rsidP="00A67AA1">
      <w:pPr>
        <w:pStyle w:val="a4"/>
        <w:numPr>
          <w:ilvl w:val="0"/>
          <w:numId w:val="3"/>
        </w:numPr>
        <w:ind w:left="567" w:hanging="567"/>
        <w:jc w:val="both"/>
        <w:rPr>
          <w:szCs w:val="28"/>
          <w:lang w:val="ru-RU"/>
        </w:rPr>
      </w:pPr>
      <w:r w:rsidRPr="00A67AA1">
        <w:rPr>
          <w:szCs w:val="28"/>
          <w:lang w:val="ru-RU"/>
        </w:rPr>
        <w:t xml:space="preserve">пользоваться </w:t>
      </w:r>
      <w:r w:rsidR="00F76A70" w:rsidRPr="00A67AA1">
        <w:rPr>
          <w:szCs w:val="28"/>
          <w:lang w:val="ru-RU"/>
        </w:rPr>
        <w:t xml:space="preserve">научной и справочной </w:t>
      </w:r>
      <w:r w:rsidRPr="00A67AA1">
        <w:rPr>
          <w:szCs w:val="28"/>
          <w:lang w:val="ru-RU"/>
        </w:rPr>
        <w:t>литературой,</w:t>
      </w:r>
      <w:r w:rsidR="00F76A70" w:rsidRPr="00A67AA1">
        <w:rPr>
          <w:szCs w:val="28"/>
          <w:lang w:val="ru-RU"/>
        </w:rPr>
        <w:t xml:space="preserve"> различными письменными источниками, документами, правовыми актами (имеющими исторический характер) и т.п.;</w:t>
      </w:r>
    </w:p>
    <w:p w:rsidR="00F76A70" w:rsidRPr="00A67AA1" w:rsidRDefault="00F76A70" w:rsidP="00A67AA1">
      <w:pPr>
        <w:pStyle w:val="a4"/>
        <w:numPr>
          <w:ilvl w:val="0"/>
          <w:numId w:val="3"/>
        </w:numPr>
        <w:ind w:left="567" w:hanging="567"/>
        <w:jc w:val="both"/>
        <w:rPr>
          <w:szCs w:val="28"/>
          <w:lang w:val="ru-RU"/>
        </w:rPr>
      </w:pPr>
      <w:r w:rsidRPr="00A67AA1">
        <w:rPr>
          <w:szCs w:val="28"/>
          <w:lang w:val="ru-RU"/>
        </w:rPr>
        <w:t xml:space="preserve">систематизировать и критически осмыслять </w:t>
      </w:r>
      <w:r w:rsidR="00DB4411" w:rsidRPr="00A67AA1">
        <w:rPr>
          <w:szCs w:val="28"/>
          <w:lang w:val="ru-RU"/>
        </w:rPr>
        <w:t>теор</w:t>
      </w:r>
      <w:r w:rsidRPr="00A67AA1">
        <w:rPr>
          <w:szCs w:val="28"/>
          <w:lang w:val="ru-RU"/>
        </w:rPr>
        <w:t>етический материал, делать выводы и обоснованно представлять собственные взгляды на представленную в реферате проблему (или проблемы);</w:t>
      </w:r>
    </w:p>
    <w:p w:rsidR="002476B0" w:rsidRPr="00A67AA1" w:rsidRDefault="00DB4411" w:rsidP="00A67AA1">
      <w:pPr>
        <w:pStyle w:val="a4"/>
        <w:numPr>
          <w:ilvl w:val="0"/>
          <w:numId w:val="3"/>
        </w:numPr>
        <w:ind w:left="567" w:hanging="567"/>
        <w:jc w:val="both"/>
        <w:rPr>
          <w:color w:val="000000"/>
          <w:szCs w:val="28"/>
          <w:lang w:val="ru-RU"/>
        </w:rPr>
      </w:pPr>
      <w:r w:rsidRPr="00A67AA1">
        <w:rPr>
          <w:szCs w:val="28"/>
          <w:lang w:val="ru-RU"/>
        </w:rPr>
        <w:t>четко и логично излагать</w:t>
      </w:r>
      <w:r w:rsidRPr="00A67AA1">
        <w:rPr>
          <w:color w:val="000000"/>
          <w:szCs w:val="28"/>
          <w:lang w:val="ru-RU"/>
        </w:rPr>
        <w:t xml:space="preserve"> мате</w:t>
      </w:r>
      <w:r w:rsidR="002476B0" w:rsidRPr="00A67AA1">
        <w:rPr>
          <w:color w:val="000000"/>
          <w:szCs w:val="28"/>
          <w:lang w:val="ru-RU"/>
        </w:rPr>
        <w:t>риал в письменном виде, соблюдая основные правила его оформления;</w:t>
      </w:r>
    </w:p>
    <w:p w:rsidR="002476B0" w:rsidRPr="00A67AA1" w:rsidRDefault="002476B0" w:rsidP="00A67AA1">
      <w:pPr>
        <w:pStyle w:val="a4"/>
        <w:numPr>
          <w:ilvl w:val="0"/>
          <w:numId w:val="3"/>
        </w:numPr>
        <w:ind w:left="567" w:hanging="567"/>
        <w:jc w:val="both"/>
        <w:rPr>
          <w:color w:val="000000"/>
          <w:szCs w:val="28"/>
          <w:lang w:val="ru-RU"/>
        </w:rPr>
      </w:pPr>
      <w:r w:rsidRPr="00A67AA1">
        <w:rPr>
          <w:color w:val="000000"/>
          <w:szCs w:val="28"/>
          <w:lang w:val="ru-RU"/>
        </w:rPr>
        <w:t xml:space="preserve">публично выступать перед студентами и преподавателями, представляя выбранную проблематику и свою работу, проведённую для её освещения, а также выводы, сделанные в итоге проведённой работы.  </w:t>
      </w:r>
    </w:p>
    <w:p w:rsidR="00877BA8" w:rsidRDefault="00877BA8" w:rsidP="00DB4411">
      <w:pPr>
        <w:ind w:firstLine="709"/>
        <w:jc w:val="both"/>
        <w:rPr>
          <w:b/>
          <w:i/>
          <w:color w:val="000000"/>
          <w:szCs w:val="28"/>
          <w:lang w:val="ru-RU"/>
        </w:rPr>
      </w:pPr>
    </w:p>
    <w:p w:rsidR="00DB4411" w:rsidRPr="00A67AA1" w:rsidRDefault="00DB4411" w:rsidP="00DB4411">
      <w:pPr>
        <w:ind w:firstLine="709"/>
        <w:jc w:val="both"/>
        <w:rPr>
          <w:b/>
          <w:i/>
          <w:color w:val="000000"/>
          <w:szCs w:val="28"/>
          <w:lang w:val="ru-RU"/>
        </w:rPr>
      </w:pPr>
      <w:r w:rsidRPr="00A67AA1">
        <w:rPr>
          <w:b/>
          <w:i/>
          <w:color w:val="000000"/>
          <w:szCs w:val="28"/>
          <w:lang w:val="ru-RU"/>
        </w:rPr>
        <w:t>Общие требования, предъявляемые к реферату</w:t>
      </w:r>
      <w:r w:rsidR="00A67AA1" w:rsidRPr="00A67AA1">
        <w:rPr>
          <w:b/>
          <w:i/>
          <w:color w:val="000000"/>
          <w:szCs w:val="28"/>
          <w:lang w:val="ru-RU"/>
        </w:rPr>
        <w:t>:</w:t>
      </w:r>
    </w:p>
    <w:p w:rsidR="00DB4411" w:rsidRDefault="00DB4411" w:rsidP="00A67AA1">
      <w:pPr>
        <w:numPr>
          <w:ilvl w:val="1"/>
          <w:numId w:val="4"/>
        </w:numPr>
        <w:ind w:left="567" w:hanging="567"/>
        <w:jc w:val="both"/>
        <w:rPr>
          <w:color w:val="000000"/>
          <w:szCs w:val="28"/>
          <w:lang w:val="ru-RU"/>
        </w:rPr>
      </w:pPr>
      <w:r w:rsidRPr="00B706E4">
        <w:rPr>
          <w:color w:val="000000"/>
          <w:szCs w:val="28"/>
          <w:lang w:val="ru-RU"/>
        </w:rPr>
        <w:t xml:space="preserve">реферат должен представлять собой самостоятельную разработку актуальной </w:t>
      </w:r>
      <w:r w:rsidR="00A67AA1">
        <w:rPr>
          <w:color w:val="000000"/>
          <w:szCs w:val="28"/>
          <w:lang w:val="ru-RU"/>
        </w:rPr>
        <w:t>проблемы по изучаемой дисциплине;</w:t>
      </w:r>
    </w:p>
    <w:p w:rsidR="00A67AA1" w:rsidRPr="00B706E4" w:rsidRDefault="00A67AA1" w:rsidP="00A67AA1">
      <w:pPr>
        <w:numPr>
          <w:ilvl w:val="1"/>
          <w:numId w:val="4"/>
        </w:numPr>
        <w:ind w:left="567" w:hanging="567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реферат должен иметь цели, задачи и основные выводы; </w:t>
      </w:r>
    </w:p>
    <w:p w:rsidR="00DB4411" w:rsidRPr="00B706E4" w:rsidRDefault="00DB4411" w:rsidP="00A67AA1">
      <w:pPr>
        <w:numPr>
          <w:ilvl w:val="1"/>
          <w:numId w:val="4"/>
        </w:numPr>
        <w:ind w:left="567" w:hanging="567"/>
        <w:jc w:val="both"/>
        <w:rPr>
          <w:color w:val="000000"/>
          <w:szCs w:val="28"/>
          <w:lang w:val="ru-RU"/>
        </w:rPr>
      </w:pPr>
      <w:r w:rsidRPr="00B706E4">
        <w:rPr>
          <w:color w:val="000000"/>
          <w:szCs w:val="28"/>
          <w:lang w:val="ru-RU"/>
        </w:rPr>
        <w:t xml:space="preserve">основой реферата должны служить </w:t>
      </w:r>
      <w:r w:rsidR="00A67AA1">
        <w:rPr>
          <w:color w:val="000000"/>
          <w:szCs w:val="28"/>
          <w:lang w:val="ru-RU"/>
        </w:rPr>
        <w:t>научные публикации, выдержки из письменных источников исторического характера, правовых актов, воспоминания, справочные ма</w:t>
      </w:r>
      <w:r w:rsidRPr="00B706E4">
        <w:rPr>
          <w:color w:val="000000"/>
          <w:szCs w:val="28"/>
          <w:lang w:val="ru-RU"/>
        </w:rPr>
        <w:t>териалы по соответствующей проблеме</w:t>
      </w:r>
    </w:p>
    <w:p w:rsidR="00DB4411" w:rsidRPr="00B706E4" w:rsidRDefault="00DB4411" w:rsidP="00A67AA1">
      <w:pPr>
        <w:numPr>
          <w:ilvl w:val="1"/>
          <w:numId w:val="4"/>
        </w:numPr>
        <w:ind w:left="567" w:hanging="567"/>
        <w:jc w:val="both"/>
        <w:rPr>
          <w:color w:val="000000"/>
          <w:szCs w:val="28"/>
          <w:lang w:val="ru-RU"/>
        </w:rPr>
      </w:pPr>
      <w:r w:rsidRPr="00B706E4">
        <w:rPr>
          <w:color w:val="000000"/>
          <w:szCs w:val="28"/>
          <w:lang w:val="ru-RU"/>
        </w:rPr>
        <w:t xml:space="preserve">источниковая база исследования формируется на основе монографий, научных статей, </w:t>
      </w:r>
      <w:r w:rsidR="00A67AA1">
        <w:rPr>
          <w:color w:val="000000"/>
          <w:szCs w:val="28"/>
          <w:lang w:val="ru-RU"/>
        </w:rPr>
        <w:t xml:space="preserve">различного </w:t>
      </w:r>
      <w:r w:rsidRPr="00B706E4">
        <w:rPr>
          <w:color w:val="000000"/>
          <w:szCs w:val="28"/>
          <w:lang w:val="ru-RU"/>
        </w:rPr>
        <w:t>справочно-информационного материала</w:t>
      </w:r>
      <w:r w:rsidR="00A67AA1">
        <w:rPr>
          <w:color w:val="000000"/>
          <w:szCs w:val="28"/>
          <w:lang w:val="ru-RU"/>
        </w:rPr>
        <w:t>;</w:t>
      </w:r>
    </w:p>
    <w:p w:rsidR="00DB4411" w:rsidRPr="00B706E4" w:rsidRDefault="00DB4411" w:rsidP="00A67AA1">
      <w:pPr>
        <w:numPr>
          <w:ilvl w:val="1"/>
          <w:numId w:val="4"/>
        </w:numPr>
        <w:ind w:left="567" w:hanging="567"/>
        <w:jc w:val="both"/>
        <w:rPr>
          <w:color w:val="000000"/>
          <w:szCs w:val="28"/>
          <w:lang w:val="ru-RU"/>
        </w:rPr>
      </w:pPr>
      <w:r w:rsidRPr="00B706E4">
        <w:rPr>
          <w:color w:val="000000"/>
          <w:szCs w:val="28"/>
          <w:lang w:val="ru-RU"/>
        </w:rPr>
        <w:t>план и материалы реферата должны раскрывать актуальность выбранной темы</w:t>
      </w:r>
      <w:r w:rsidR="00A67AA1">
        <w:rPr>
          <w:color w:val="000000"/>
          <w:szCs w:val="28"/>
          <w:lang w:val="ru-RU"/>
        </w:rPr>
        <w:t>;</w:t>
      </w:r>
    </w:p>
    <w:p w:rsidR="00DB4411" w:rsidRPr="00B706E4" w:rsidRDefault="00DB4411" w:rsidP="00A67AA1">
      <w:pPr>
        <w:numPr>
          <w:ilvl w:val="1"/>
          <w:numId w:val="4"/>
        </w:numPr>
        <w:ind w:left="567" w:hanging="567"/>
        <w:jc w:val="both"/>
        <w:rPr>
          <w:color w:val="000000"/>
          <w:szCs w:val="28"/>
          <w:lang w:val="ru-RU"/>
        </w:rPr>
      </w:pPr>
      <w:r w:rsidRPr="00B706E4">
        <w:rPr>
          <w:color w:val="000000"/>
          <w:szCs w:val="28"/>
          <w:lang w:val="ru-RU"/>
        </w:rPr>
        <w:t>содержание раскрываемых вопросов должно сопровождаться ссылками на источники, использованные автором, и в конце работы прилагается список этих источников</w:t>
      </w:r>
    </w:p>
    <w:p w:rsidR="00877BA8" w:rsidRDefault="00877BA8" w:rsidP="00DB4411">
      <w:pPr>
        <w:ind w:firstLine="709"/>
        <w:jc w:val="both"/>
        <w:rPr>
          <w:color w:val="000000"/>
          <w:szCs w:val="28"/>
          <w:lang w:val="ru-RU"/>
        </w:rPr>
      </w:pPr>
    </w:p>
    <w:p w:rsidR="0093712C" w:rsidRPr="00877BA8" w:rsidRDefault="0093712C" w:rsidP="0093712C">
      <w:pPr>
        <w:ind w:firstLine="709"/>
        <w:jc w:val="both"/>
        <w:rPr>
          <w:b/>
          <w:i/>
          <w:color w:val="000000"/>
          <w:szCs w:val="28"/>
          <w:lang w:val="ru-RU"/>
        </w:rPr>
      </w:pPr>
      <w:proofErr w:type="spellStart"/>
      <w:r w:rsidRPr="00877BA8">
        <w:rPr>
          <w:b/>
          <w:i/>
          <w:color w:val="000000"/>
          <w:szCs w:val="28"/>
        </w:rPr>
        <w:t>Основные</w:t>
      </w:r>
      <w:proofErr w:type="spellEnd"/>
      <w:r w:rsidRPr="00877BA8">
        <w:rPr>
          <w:b/>
          <w:i/>
          <w:color w:val="000000"/>
          <w:szCs w:val="28"/>
        </w:rPr>
        <w:t xml:space="preserve"> </w:t>
      </w:r>
      <w:proofErr w:type="spellStart"/>
      <w:r w:rsidRPr="00877BA8">
        <w:rPr>
          <w:b/>
          <w:i/>
          <w:color w:val="000000"/>
          <w:szCs w:val="28"/>
        </w:rPr>
        <w:t>этапы</w:t>
      </w:r>
      <w:proofErr w:type="spellEnd"/>
      <w:r w:rsidRPr="00877BA8">
        <w:rPr>
          <w:b/>
          <w:i/>
          <w:color w:val="000000"/>
          <w:szCs w:val="28"/>
        </w:rPr>
        <w:t xml:space="preserve"> </w:t>
      </w:r>
      <w:proofErr w:type="spellStart"/>
      <w:r w:rsidRPr="00877BA8">
        <w:rPr>
          <w:b/>
          <w:i/>
          <w:color w:val="000000"/>
          <w:szCs w:val="28"/>
        </w:rPr>
        <w:t>подготовки</w:t>
      </w:r>
      <w:proofErr w:type="spellEnd"/>
      <w:r w:rsidRPr="00877BA8">
        <w:rPr>
          <w:b/>
          <w:i/>
          <w:color w:val="000000"/>
          <w:szCs w:val="28"/>
        </w:rPr>
        <w:t xml:space="preserve"> </w:t>
      </w:r>
      <w:proofErr w:type="spellStart"/>
      <w:r w:rsidRPr="00877BA8">
        <w:rPr>
          <w:b/>
          <w:i/>
          <w:color w:val="000000"/>
          <w:szCs w:val="28"/>
        </w:rPr>
        <w:t>реферата</w:t>
      </w:r>
      <w:proofErr w:type="spellEnd"/>
      <w:r>
        <w:rPr>
          <w:b/>
          <w:i/>
          <w:color w:val="000000"/>
          <w:szCs w:val="28"/>
          <w:lang w:val="ru-RU"/>
        </w:rPr>
        <w:t>:</w:t>
      </w:r>
    </w:p>
    <w:p w:rsidR="0093712C" w:rsidRPr="0093712C" w:rsidRDefault="0093712C" w:rsidP="0093712C">
      <w:pPr>
        <w:numPr>
          <w:ilvl w:val="1"/>
          <w:numId w:val="5"/>
        </w:numPr>
        <w:ind w:left="567" w:hanging="567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В</w:t>
      </w:r>
      <w:r w:rsidRPr="0093712C">
        <w:rPr>
          <w:color w:val="000000"/>
          <w:szCs w:val="28"/>
          <w:lang w:val="ru-RU"/>
        </w:rPr>
        <w:t>ыбор темы</w:t>
      </w:r>
      <w:r>
        <w:rPr>
          <w:color w:val="000000"/>
          <w:szCs w:val="28"/>
          <w:lang w:val="ru-RU"/>
        </w:rPr>
        <w:t xml:space="preserve"> и утверждение её научным руководителем. </w:t>
      </w:r>
    </w:p>
    <w:p w:rsidR="0093712C" w:rsidRDefault="0093712C" w:rsidP="0093712C">
      <w:pPr>
        <w:numPr>
          <w:ilvl w:val="1"/>
          <w:numId w:val="5"/>
        </w:numPr>
        <w:ind w:left="567" w:hanging="567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К</w:t>
      </w:r>
      <w:r w:rsidRPr="0093712C">
        <w:rPr>
          <w:color w:val="000000"/>
          <w:szCs w:val="28"/>
          <w:lang w:val="ru-RU"/>
        </w:rPr>
        <w:t>онсультации научного руководителя</w:t>
      </w:r>
      <w:r>
        <w:rPr>
          <w:color w:val="000000"/>
          <w:szCs w:val="28"/>
          <w:lang w:val="ru-RU"/>
        </w:rPr>
        <w:t>.</w:t>
      </w:r>
    </w:p>
    <w:p w:rsidR="0093712C" w:rsidRPr="0093712C" w:rsidRDefault="0093712C" w:rsidP="0093712C">
      <w:pPr>
        <w:numPr>
          <w:ilvl w:val="1"/>
          <w:numId w:val="5"/>
        </w:numPr>
        <w:ind w:left="567" w:hanging="567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С</w:t>
      </w:r>
      <w:r w:rsidRPr="00877BA8">
        <w:rPr>
          <w:color w:val="000000"/>
          <w:szCs w:val="28"/>
          <w:lang w:val="ru-RU"/>
        </w:rPr>
        <w:t>остав</w:t>
      </w:r>
      <w:r>
        <w:rPr>
          <w:color w:val="000000"/>
          <w:szCs w:val="28"/>
          <w:lang w:val="ru-RU"/>
        </w:rPr>
        <w:t xml:space="preserve">ление </w:t>
      </w:r>
      <w:r w:rsidRPr="00877BA8">
        <w:rPr>
          <w:color w:val="000000"/>
          <w:szCs w:val="28"/>
          <w:lang w:val="ru-RU"/>
        </w:rPr>
        <w:t>спис</w:t>
      </w:r>
      <w:r>
        <w:rPr>
          <w:color w:val="000000"/>
          <w:szCs w:val="28"/>
          <w:lang w:val="ru-RU"/>
        </w:rPr>
        <w:t>ка</w:t>
      </w:r>
      <w:r w:rsidRPr="00877BA8">
        <w:rPr>
          <w:color w:val="000000"/>
          <w:szCs w:val="28"/>
          <w:lang w:val="ru-RU"/>
        </w:rPr>
        <w:t xml:space="preserve"> литературы связанной с</w:t>
      </w:r>
      <w:r>
        <w:rPr>
          <w:color w:val="000000"/>
          <w:szCs w:val="28"/>
          <w:lang w:val="ru-RU"/>
        </w:rPr>
        <w:t xml:space="preserve"> исследовательской проблемой.</w:t>
      </w:r>
    </w:p>
    <w:p w:rsidR="0093712C" w:rsidRPr="0093712C" w:rsidRDefault="0093712C" w:rsidP="0093712C">
      <w:pPr>
        <w:numPr>
          <w:ilvl w:val="1"/>
          <w:numId w:val="5"/>
        </w:numPr>
        <w:ind w:left="567" w:hanging="567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Разработка </w:t>
      </w:r>
      <w:r w:rsidRPr="0093712C">
        <w:rPr>
          <w:color w:val="000000"/>
          <w:szCs w:val="28"/>
          <w:lang w:val="ru-RU"/>
        </w:rPr>
        <w:t>плана реферата</w:t>
      </w:r>
      <w:r>
        <w:rPr>
          <w:color w:val="000000"/>
          <w:szCs w:val="28"/>
          <w:lang w:val="ru-RU"/>
        </w:rPr>
        <w:t>.</w:t>
      </w:r>
    </w:p>
    <w:p w:rsidR="0093712C" w:rsidRPr="00877BA8" w:rsidRDefault="0093712C" w:rsidP="0093712C">
      <w:pPr>
        <w:numPr>
          <w:ilvl w:val="1"/>
          <w:numId w:val="5"/>
        </w:numPr>
        <w:ind w:left="567" w:hanging="567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lastRenderedPageBreak/>
        <w:t>Р</w:t>
      </w:r>
      <w:r w:rsidRPr="00877BA8">
        <w:rPr>
          <w:color w:val="000000"/>
          <w:szCs w:val="28"/>
          <w:lang w:val="ru-RU"/>
        </w:rPr>
        <w:t>абота с источниками, сбор материала</w:t>
      </w:r>
      <w:r>
        <w:rPr>
          <w:color w:val="000000"/>
          <w:szCs w:val="28"/>
          <w:lang w:val="ru-RU"/>
        </w:rPr>
        <w:t>.</w:t>
      </w:r>
    </w:p>
    <w:p w:rsidR="0093712C" w:rsidRPr="0093712C" w:rsidRDefault="0093712C" w:rsidP="0093712C">
      <w:pPr>
        <w:numPr>
          <w:ilvl w:val="1"/>
          <w:numId w:val="5"/>
        </w:numPr>
        <w:ind w:left="567" w:hanging="567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Н</w:t>
      </w:r>
      <w:r w:rsidRPr="0093712C">
        <w:rPr>
          <w:color w:val="000000"/>
          <w:szCs w:val="28"/>
          <w:lang w:val="ru-RU"/>
        </w:rPr>
        <w:t>аписание текста реферата</w:t>
      </w:r>
      <w:r>
        <w:rPr>
          <w:color w:val="000000"/>
          <w:szCs w:val="28"/>
          <w:lang w:val="ru-RU"/>
        </w:rPr>
        <w:t>.</w:t>
      </w:r>
    </w:p>
    <w:p w:rsidR="0093712C" w:rsidRPr="00B706E4" w:rsidRDefault="0093712C" w:rsidP="0093712C">
      <w:pPr>
        <w:numPr>
          <w:ilvl w:val="1"/>
          <w:numId w:val="5"/>
        </w:numPr>
        <w:ind w:left="567" w:hanging="567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О</w:t>
      </w:r>
      <w:r w:rsidRPr="00B706E4">
        <w:rPr>
          <w:color w:val="000000"/>
          <w:szCs w:val="28"/>
          <w:lang w:val="ru-RU"/>
        </w:rPr>
        <w:t>формление рукописи и предоставление ее научному руководителю</w:t>
      </w:r>
      <w:r>
        <w:rPr>
          <w:color w:val="000000"/>
          <w:szCs w:val="28"/>
          <w:lang w:val="ru-RU"/>
        </w:rPr>
        <w:t>.</w:t>
      </w:r>
    </w:p>
    <w:p w:rsidR="0093712C" w:rsidRPr="0093712C" w:rsidRDefault="0093712C" w:rsidP="0093712C">
      <w:pPr>
        <w:numPr>
          <w:ilvl w:val="1"/>
          <w:numId w:val="5"/>
        </w:numPr>
        <w:ind w:left="567" w:hanging="567"/>
        <w:jc w:val="both"/>
        <w:rPr>
          <w:color w:val="000000"/>
          <w:szCs w:val="28"/>
        </w:rPr>
      </w:pPr>
      <w:r>
        <w:rPr>
          <w:color w:val="000000"/>
          <w:szCs w:val="28"/>
          <w:lang w:val="ru-RU"/>
        </w:rPr>
        <w:t>З</w:t>
      </w:r>
      <w:proofErr w:type="spellStart"/>
      <w:r w:rsidRPr="00B706E4">
        <w:rPr>
          <w:color w:val="000000"/>
          <w:szCs w:val="28"/>
        </w:rPr>
        <w:t>ащита</w:t>
      </w:r>
      <w:proofErr w:type="spellEnd"/>
      <w:r w:rsidRPr="00B706E4">
        <w:rPr>
          <w:color w:val="000000"/>
          <w:szCs w:val="28"/>
        </w:rPr>
        <w:t xml:space="preserve"> </w:t>
      </w:r>
      <w:proofErr w:type="spellStart"/>
      <w:r w:rsidRPr="00B706E4">
        <w:rPr>
          <w:color w:val="000000"/>
          <w:szCs w:val="28"/>
        </w:rPr>
        <w:t>реферата</w:t>
      </w:r>
      <w:proofErr w:type="spellEnd"/>
      <w:r w:rsidRPr="00B706E4">
        <w:rPr>
          <w:color w:val="000000"/>
          <w:szCs w:val="28"/>
        </w:rPr>
        <w:t>.</w:t>
      </w:r>
    </w:p>
    <w:p w:rsidR="00BE5273" w:rsidRPr="00B706E4" w:rsidRDefault="00877BA8" w:rsidP="00BE5273">
      <w:pPr>
        <w:jc w:val="both"/>
        <w:rPr>
          <w:szCs w:val="28"/>
          <w:lang w:val="ru-RU"/>
        </w:rPr>
      </w:pPr>
      <w:r w:rsidRPr="00877BA8">
        <w:rPr>
          <w:color w:val="000000"/>
          <w:szCs w:val="28"/>
          <w:lang w:val="ru-RU"/>
        </w:rPr>
        <w:t>Выбор темы реферата осуществляется студентом самостоятельно, при условии согласования с своим преподавателем, ведущим обучение по данной дисциплине, в начале семестра, при этом учитываются интересы студента и профиль факультета. Ознакомившись с примерной тематикой рефератов, студент имеет право выбрать любую тему, в том числе и перспективную для дальнейшей разработки. Преподавателем обязательно устанавливается дата сдачи закреплённого за студентом реферата. После определения темы реферата студент должен составить список литературы связанной со своей исследовательской проблемой. Литературу следует искать в вузовской, городской или областной библиотеке, отдавая предпочтение именно наиболее содержательным фондам. Рекомендуется использовать научные монографии и сборники, хрестоматии, статьи в научных и публицистич</w:t>
      </w:r>
      <w:r w:rsidR="0093712C">
        <w:rPr>
          <w:color w:val="000000"/>
          <w:szCs w:val="28"/>
          <w:lang w:val="ru-RU"/>
        </w:rPr>
        <w:t>еских журналах, тематические вы</w:t>
      </w:r>
      <w:r w:rsidRPr="00877BA8">
        <w:rPr>
          <w:color w:val="000000"/>
          <w:szCs w:val="28"/>
          <w:lang w:val="ru-RU"/>
        </w:rPr>
        <w:t xml:space="preserve">ставки и обзоры. </w:t>
      </w:r>
      <w:r w:rsidR="0093712C" w:rsidRPr="00877BA8">
        <w:rPr>
          <w:color w:val="000000"/>
          <w:szCs w:val="28"/>
          <w:lang w:val="ru-RU"/>
        </w:rPr>
        <w:t>В настоящее время часть необходимой информации можно получить и в Интернете, а именно через доступ к фондам центральных библиотек.</w:t>
      </w:r>
      <w:r w:rsidR="0093712C">
        <w:rPr>
          <w:color w:val="000000"/>
          <w:szCs w:val="28"/>
          <w:lang w:val="ru-RU"/>
        </w:rPr>
        <w:t xml:space="preserve"> </w:t>
      </w:r>
      <w:r w:rsidRPr="00877BA8">
        <w:rPr>
          <w:color w:val="000000"/>
          <w:szCs w:val="28"/>
          <w:lang w:val="ru-RU"/>
        </w:rPr>
        <w:t xml:space="preserve">Если тематика реферата связана с региональной историей необходимо обязательно включать краеведческий материал. Информацию по указанным источникам следует искать в каталогах – алфавитных, предметных и т.д. Ознакомление с имеющейся литературой завершается составлением </w:t>
      </w:r>
      <w:r w:rsidR="0093712C" w:rsidRPr="0093712C">
        <w:rPr>
          <w:b/>
          <w:color w:val="000000"/>
          <w:szCs w:val="28"/>
          <w:lang w:val="ru-RU"/>
        </w:rPr>
        <w:t>сложного плана</w:t>
      </w:r>
      <w:r w:rsidRPr="00877BA8">
        <w:rPr>
          <w:color w:val="000000"/>
          <w:szCs w:val="28"/>
          <w:lang w:val="ru-RU"/>
        </w:rPr>
        <w:t xml:space="preserve"> реферата, который утверждается преподавателем. На следующем этапе студент должен приступить к глубокому изучению литературы. Одновременно отбирается нужный для исследования материал, который анализируется, выписывается и систематизируется в соответствии с планом реферата. Текст реферата пишется после серьёзного осмысления и обобщения полученной информации, при наличии сформировавшегося личного подхода к вопросам темы, но с учётом и имеющихся авторитетных точек зрения.  </w:t>
      </w:r>
      <w:r w:rsidR="00BE5273" w:rsidRPr="00B706E4">
        <w:rPr>
          <w:szCs w:val="28"/>
          <w:lang w:val="ru-RU"/>
        </w:rPr>
        <w:t xml:space="preserve">На последнем этапе проходит защита реферата, в ходе которой студент знакомит слушателей с выбранной им проблемой, её актуальностью, даёт оценку степени изученности, кратко излагает содержание реферата (или главы) и основные выводы по теме. После чего слушатели могут задать защищающемуся вопросы по теме реферата и должны получить на них ответы. В итоге обсуждения студенту выставляется оценка за проделанную работу. Лучшие рефераты могут быть рекомендованы для студенческих научных конференций.  </w:t>
      </w:r>
    </w:p>
    <w:p w:rsidR="00877BA8" w:rsidRDefault="00877BA8" w:rsidP="00DB4411">
      <w:pPr>
        <w:ind w:firstLine="709"/>
        <w:jc w:val="both"/>
        <w:rPr>
          <w:b/>
          <w:i/>
          <w:color w:val="000000"/>
          <w:szCs w:val="28"/>
          <w:lang w:val="ru-RU"/>
        </w:rPr>
      </w:pPr>
    </w:p>
    <w:p w:rsidR="00DB4411" w:rsidRPr="0093712C" w:rsidRDefault="00DB4411" w:rsidP="00DB4411">
      <w:pPr>
        <w:jc w:val="center"/>
        <w:rPr>
          <w:b/>
          <w:i/>
          <w:szCs w:val="28"/>
          <w:lang w:val="ru-RU"/>
        </w:rPr>
      </w:pPr>
      <w:r w:rsidRPr="0093712C">
        <w:rPr>
          <w:b/>
          <w:i/>
          <w:szCs w:val="28"/>
          <w:lang w:val="ru-RU"/>
        </w:rPr>
        <w:t>Методические рекомендации по оформлению реферата</w:t>
      </w:r>
      <w:r w:rsidR="0093712C">
        <w:rPr>
          <w:b/>
          <w:i/>
          <w:szCs w:val="28"/>
          <w:lang w:val="ru-RU"/>
        </w:rPr>
        <w:t>:</w:t>
      </w:r>
    </w:p>
    <w:p w:rsidR="00DB4411" w:rsidRPr="00B706E4" w:rsidRDefault="00BE5273" w:rsidP="00DB4411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О</w:t>
      </w:r>
      <w:r w:rsidR="00DB4411" w:rsidRPr="00B706E4">
        <w:rPr>
          <w:szCs w:val="28"/>
          <w:lang w:val="ru-RU"/>
        </w:rPr>
        <w:t>бъём реферата должен составлять 1,5 печатных листа (24 страницы печатного или рукописного текста, формат А</w:t>
      </w:r>
      <w:proofErr w:type="gramStart"/>
      <w:r w:rsidR="00DB4411" w:rsidRPr="00B706E4">
        <w:rPr>
          <w:szCs w:val="28"/>
          <w:lang w:val="ru-RU"/>
        </w:rPr>
        <w:t>4</w:t>
      </w:r>
      <w:proofErr w:type="gramEnd"/>
      <w:r w:rsidR="00DB4411" w:rsidRPr="00B706E4">
        <w:rPr>
          <w:szCs w:val="28"/>
          <w:lang w:val="ru-RU"/>
        </w:rPr>
        <w:t xml:space="preserve">, при 14 шрифте и 1,5 межстрочном интервале)  на страницах указываются номера. Поля страницы: левое </w:t>
      </w:r>
      <w:smartTag w:uri="urn:schemas-microsoft-com:office:smarttags" w:element="metricconverter">
        <w:smartTagPr>
          <w:attr w:name="ProductID" w:val="3 см"/>
        </w:smartTagPr>
        <w:r w:rsidR="00DB4411" w:rsidRPr="00B706E4">
          <w:rPr>
            <w:szCs w:val="28"/>
            <w:lang w:val="ru-RU"/>
          </w:rPr>
          <w:t>3 см</w:t>
        </w:r>
      </w:smartTag>
      <w:r w:rsidR="00DB4411" w:rsidRPr="00B706E4">
        <w:rPr>
          <w:szCs w:val="28"/>
          <w:lang w:val="ru-RU"/>
        </w:rPr>
        <w:t xml:space="preserve">, верхнее и нижнее по </w:t>
      </w:r>
      <w:smartTag w:uri="urn:schemas-microsoft-com:office:smarttags" w:element="metricconverter">
        <w:smartTagPr>
          <w:attr w:name="ProductID" w:val="2 см"/>
        </w:smartTagPr>
        <w:r w:rsidR="00DB4411" w:rsidRPr="00B706E4">
          <w:rPr>
            <w:szCs w:val="28"/>
            <w:lang w:val="ru-RU"/>
          </w:rPr>
          <w:t>2 см</w:t>
        </w:r>
      </w:smartTag>
      <w:r w:rsidR="00DB4411" w:rsidRPr="00B706E4">
        <w:rPr>
          <w:szCs w:val="28"/>
          <w:lang w:val="ru-RU"/>
        </w:rPr>
        <w:t xml:space="preserve">, правое </w:t>
      </w:r>
      <w:smartTag w:uri="urn:schemas-microsoft-com:office:smarttags" w:element="metricconverter">
        <w:smartTagPr>
          <w:attr w:name="ProductID" w:val="1,5 см"/>
        </w:smartTagPr>
        <w:r w:rsidR="00DB4411" w:rsidRPr="00B706E4">
          <w:rPr>
            <w:szCs w:val="28"/>
            <w:lang w:val="ru-RU"/>
          </w:rPr>
          <w:t>1,5 см</w:t>
        </w:r>
      </w:smartTag>
      <w:r w:rsidR="00DB4411" w:rsidRPr="00B706E4">
        <w:rPr>
          <w:szCs w:val="28"/>
          <w:lang w:val="ru-RU"/>
        </w:rPr>
        <w:t>.</w:t>
      </w:r>
    </w:p>
    <w:p w:rsidR="00DB4411" w:rsidRPr="00BE5273" w:rsidRDefault="00DB4411" w:rsidP="00DB4411">
      <w:pPr>
        <w:ind w:firstLine="708"/>
        <w:jc w:val="both"/>
        <w:rPr>
          <w:b/>
          <w:i/>
          <w:szCs w:val="28"/>
          <w:lang w:val="ru-RU"/>
        </w:rPr>
      </w:pPr>
      <w:r w:rsidRPr="00BE5273">
        <w:rPr>
          <w:b/>
          <w:i/>
          <w:szCs w:val="28"/>
          <w:lang w:val="ru-RU"/>
        </w:rPr>
        <w:t>Реферат примерно должен иметь следующую структуру:</w:t>
      </w:r>
    </w:p>
    <w:p w:rsidR="00DB4411" w:rsidRPr="00B706E4" w:rsidRDefault="00DB4411" w:rsidP="00DB4411">
      <w:pPr>
        <w:jc w:val="both"/>
        <w:rPr>
          <w:szCs w:val="28"/>
          <w:lang w:val="ru-RU"/>
        </w:rPr>
      </w:pPr>
      <w:r w:rsidRPr="00BE5273">
        <w:rPr>
          <w:szCs w:val="28"/>
          <w:lang w:val="ru-RU"/>
        </w:rPr>
        <w:lastRenderedPageBreak/>
        <w:t>1.</w:t>
      </w:r>
      <w:r w:rsidRPr="00BE5273">
        <w:rPr>
          <w:b/>
          <w:i/>
          <w:szCs w:val="28"/>
          <w:lang w:val="ru-RU"/>
        </w:rPr>
        <w:t xml:space="preserve"> Введение</w:t>
      </w:r>
      <w:r w:rsidRPr="00B706E4">
        <w:rPr>
          <w:szCs w:val="28"/>
          <w:lang w:val="ru-RU"/>
        </w:rPr>
        <w:t xml:space="preserve"> излагается на 2-3 страницах. Содержит обоснование проблематики и актуальности выбранной темы, определение </w:t>
      </w:r>
      <w:r w:rsidRPr="00B706E4">
        <w:rPr>
          <w:b/>
          <w:szCs w:val="28"/>
          <w:lang w:val="ru-RU"/>
        </w:rPr>
        <w:t>цели</w:t>
      </w:r>
      <w:r w:rsidRPr="00B706E4">
        <w:rPr>
          <w:szCs w:val="28"/>
          <w:lang w:val="ru-RU"/>
        </w:rPr>
        <w:t xml:space="preserve"> и </w:t>
      </w:r>
      <w:r w:rsidRPr="00B706E4">
        <w:rPr>
          <w:b/>
          <w:szCs w:val="28"/>
          <w:lang w:val="ru-RU"/>
        </w:rPr>
        <w:t>задач</w:t>
      </w:r>
      <w:r w:rsidRPr="00B706E4">
        <w:rPr>
          <w:szCs w:val="28"/>
          <w:lang w:val="ru-RU"/>
        </w:rPr>
        <w:t xml:space="preserve"> работы, небольшой обзор литературы, оценка степени изученности проблемы.</w:t>
      </w:r>
    </w:p>
    <w:p w:rsidR="00DB4411" w:rsidRPr="00B706E4" w:rsidRDefault="00DB4411" w:rsidP="00DB4411">
      <w:pPr>
        <w:jc w:val="both"/>
        <w:rPr>
          <w:szCs w:val="28"/>
          <w:lang w:val="ru-RU"/>
        </w:rPr>
      </w:pPr>
      <w:r w:rsidRPr="00B706E4">
        <w:rPr>
          <w:szCs w:val="28"/>
          <w:lang w:val="ru-RU"/>
        </w:rPr>
        <w:t xml:space="preserve">2. </w:t>
      </w:r>
      <w:r w:rsidRPr="00BE5273">
        <w:rPr>
          <w:b/>
          <w:i/>
          <w:szCs w:val="28"/>
          <w:lang w:val="ru-RU"/>
        </w:rPr>
        <w:t>Основная часть</w:t>
      </w:r>
      <w:r w:rsidR="00BE5273">
        <w:rPr>
          <w:szCs w:val="28"/>
          <w:lang w:val="ru-RU"/>
        </w:rPr>
        <w:t xml:space="preserve"> имеет 2-3</w:t>
      </w:r>
      <w:r w:rsidRPr="00B706E4">
        <w:rPr>
          <w:szCs w:val="28"/>
          <w:lang w:val="ru-RU"/>
        </w:rPr>
        <w:t xml:space="preserve"> главы, </w:t>
      </w:r>
      <w:r w:rsidR="0093712C">
        <w:rPr>
          <w:szCs w:val="28"/>
          <w:lang w:val="ru-RU"/>
        </w:rPr>
        <w:t xml:space="preserve">или несколько параграфов, </w:t>
      </w:r>
      <w:r w:rsidRPr="00B706E4">
        <w:rPr>
          <w:szCs w:val="28"/>
          <w:lang w:val="ru-RU"/>
        </w:rPr>
        <w:t>примерно равных по объёму. В них раскрывается поставленная проблема, при соблюдении логики в переходе от одного вопроса к другому и чёткости завершающих их выводов. При использовании документов, цифр или фактов нужно обязательно давать ссылку на источник данной информации. При оформлении реферата применяют таблицы</w:t>
      </w:r>
      <w:r w:rsidR="00BE5273">
        <w:rPr>
          <w:szCs w:val="28"/>
          <w:lang w:val="ru-RU"/>
        </w:rPr>
        <w:t xml:space="preserve">, </w:t>
      </w:r>
      <w:r w:rsidRPr="00B706E4">
        <w:rPr>
          <w:szCs w:val="28"/>
          <w:lang w:val="ru-RU"/>
        </w:rPr>
        <w:t xml:space="preserve">графики, </w:t>
      </w:r>
      <w:r w:rsidR="00BE5273">
        <w:rPr>
          <w:szCs w:val="28"/>
          <w:lang w:val="ru-RU"/>
        </w:rPr>
        <w:t xml:space="preserve">фотографии, другие изображения, которые </w:t>
      </w:r>
      <w:r w:rsidRPr="00B706E4">
        <w:rPr>
          <w:szCs w:val="28"/>
          <w:lang w:val="ru-RU"/>
        </w:rPr>
        <w:t>помещают</w:t>
      </w:r>
      <w:r w:rsidR="00BE5273">
        <w:rPr>
          <w:szCs w:val="28"/>
          <w:lang w:val="ru-RU"/>
        </w:rPr>
        <w:t>ся в приложении</w:t>
      </w:r>
      <w:r w:rsidRPr="00B706E4">
        <w:rPr>
          <w:szCs w:val="28"/>
          <w:lang w:val="ru-RU"/>
        </w:rPr>
        <w:t>.</w:t>
      </w:r>
    </w:p>
    <w:p w:rsidR="00DB4411" w:rsidRPr="00B706E4" w:rsidRDefault="00DB4411" w:rsidP="00DB4411">
      <w:pPr>
        <w:jc w:val="both"/>
        <w:rPr>
          <w:szCs w:val="28"/>
          <w:lang w:val="ru-RU"/>
        </w:rPr>
      </w:pPr>
      <w:r w:rsidRPr="00B706E4">
        <w:rPr>
          <w:szCs w:val="28"/>
          <w:lang w:val="ru-RU"/>
        </w:rPr>
        <w:t xml:space="preserve">3. </w:t>
      </w:r>
      <w:r w:rsidRPr="00BE5273">
        <w:rPr>
          <w:b/>
          <w:i/>
          <w:szCs w:val="28"/>
          <w:lang w:val="ru-RU"/>
        </w:rPr>
        <w:t>Заключение</w:t>
      </w:r>
      <w:r w:rsidRPr="00B706E4">
        <w:rPr>
          <w:szCs w:val="28"/>
          <w:lang w:val="ru-RU"/>
        </w:rPr>
        <w:t xml:space="preserve"> занимает 1-2 страницы и содержит основные обобщённые выводы по всему реферату.</w:t>
      </w:r>
    </w:p>
    <w:p w:rsidR="00DB4411" w:rsidRPr="00B706E4" w:rsidRDefault="00DB4411" w:rsidP="00DB4411">
      <w:pPr>
        <w:ind w:firstLine="708"/>
        <w:jc w:val="both"/>
        <w:rPr>
          <w:szCs w:val="28"/>
          <w:lang w:val="ru-RU"/>
        </w:rPr>
      </w:pPr>
      <w:r w:rsidRPr="00B706E4">
        <w:rPr>
          <w:szCs w:val="28"/>
          <w:lang w:val="ru-RU"/>
        </w:rPr>
        <w:t xml:space="preserve">Список литературы составляется в алфавитном порядке и должен включать не менее 5-6 наименований. </w:t>
      </w:r>
    </w:p>
    <w:p w:rsidR="00DB4411" w:rsidRPr="00B706E4" w:rsidRDefault="00DB4411" w:rsidP="00DB4411">
      <w:pPr>
        <w:jc w:val="both"/>
        <w:rPr>
          <w:szCs w:val="28"/>
          <w:lang w:val="ru-RU"/>
        </w:rPr>
      </w:pPr>
      <w:r w:rsidRPr="00B706E4">
        <w:rPr>
          <w:szCs w:val="28"/>
          <w:lang w:val="ru-RU"/>
        </w:rPr>
        <w:t xml:space="preserve"> </w:t>
      </w:r>
      <w:r w:rsidRPr="00B706E4">
        <w:rPr>
          <w:szCs w:val="28"/>
          <w:lang w:val="ru-RU"/>
        </w:rPr>
        <w:tab/>
        <w:t xml:space="preserve">На последнем этапе проходит защита реферата, в ходе которой студент знакомит слушателей с выбранной им проблемой, её актуальностью, даёт оценку степени изученности, кратко излагает содержание реферата (или главы) и основные выводы по теме. После чего слушатели могут задать защищающемуся вопросы по теме реферата и должны получить на них ответы. В итоге обсуждения студенту выставляется оценка за проделанную работу. Лучшие рефераты могут быть рекомендованы для студенческих научных конференций.  </w:t>
      </w:r>
    </w:p>
    <w:p w:rsidR="00BE5273" w:rsidRDefault="00BE5273" w:rsidP="00DB4411">
      <w:pPr>
        <w:ind w:firstLine="708"/>
        <w:jc w:val="both"/>
        <w:rPr>
          <w:b/>
          <w:i/>
          <w:szCs w:val="28"/>
          <w:lang w:val="ru-RU"/>
        </w:rPr>
      </w:pPr>
    </w:p>
    <w:p w:rsidR="00BE5273" w:rsidRDefault="00DB4411" w:rsidP="00DB4411">
      <w:pPr>
        <w:ind w:firstLine="708"/>
        <w:jc w:val="both"/>
        <w:rPr>
          <w:szCs w:val="28"/>
          <w:lang w:val="ru-RU"/>
        </w:rPr>
      </w:pPr>
      <w:r w:rsidRPr="00BE5273">
        <w:rPr>
          <w:b/>
          <w:i/>
          <w:szCs w:val="28"/>
          <w:lang w:val="ru-RU"/>
        </w:rPr>
        <w:t>Критерии оценки</w:t>
      </w:r>
      <w:r w:rsidRPr="00BE5273">
        <w:rPr>
          <w:i/>
          <w:szCs w:val="28"/>
          <w:lang w:val="ru-RU"/>
        </w:rPr>
        <w:t>:</w:t>
      </w:r>
      <w:r w:rsidRPr="00B706E4">
        <w:rPr>
          <w:szCs w:val="28"/>
          <w:lang w:val="ru-RU"/>
        </w:rPr>
        <w:t xml:space="preserve"> </w:t>
      </w:r>
    </w:p>
    <w:p w:rsidR="00DB4411" w:rsidRPr="00B706E4" w:rsidRDefault="00BE5273" w:rsidP="00DB4411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С</w:t>
      </w:r>
      <w:r w:rsidR="00DB4411" w:rsidRPr="00B706E4">
        <w:rPr>
          <w:szCs w:val="28"/>
          <w:lang w:val="ru-RU"/>
        </w:rPr>
        <w:t>тепень раскрытия поставленной проблемы; логика и стиль изложения; самостоятельность в подходах и выводах; количество используемых источников; оформление реферата и научного аппарата.</w:t>
      </w:r>
    </w:p>
    <w:p w:rsidR="00BE5273" w:rsidRDefault="00BE5273" w:rsidP="00DB4411">
      <w:pPr>
        <w:shd w:val="clear" w:color="auto" w:fill="FFFFFF"/>
        <w:ind w:firstLine="708"/>
        <w:jc w:val="both"/>
        <w:rPr>
          <w:b/>
          <w:color w:val="000000"/>
          <w:spacing w:val="-6"/>
          <w:szCs w:val="28"/>
          <w:lang w:val="ru-RU"/>
        </w:rPr>
      </w:pPr>
    </w:p>
    <w:p w:rsidR="00DB4411" w:rsidRPr="00BE5273" w:rsidRDefault="00DB4411" w:rsidP="00DB4411">
      <w:pPr>
        <w:shd w:val="clear" w:color="auto" w:fill="FFFFFF"/>
        <w:ind w:firstLine="708"/>
        <w:jc w:val="both"/>
        <w:rPr>
          <w:b/>
          <w:i/>
          <w:color w:val="000000"/>
          <w:spacing w:val="-6"/>
          <w:szCs w:val="28"/>
          <w:lang w:val="ru-RU"/>
        </w:rPr>
      </w:pPr>
      <w:r w:rsidRPr="00BE5273">
        <w:rPr>
          <w:b/>
          <w:i/>
          <w:color w:val="000000"/>
          <w:spacing w:val="-6"/>
          <w:szCs w:val="28"/>
          <w:lang w:val="ru-RU"/>
        </w:rPr>
        <w:t>Правила оформления литературы:</w:t>
      </w:r>
    </w:p>
    <w:p w:rsidR="00DB4411" w:rsidRPr="00A54EBC" w:rsidRDefault="00DB4411" w:rsidP="00BE5273">
      <w:pPr>
        <w:pStyle w:val="2"/>
        <w:tabs>
          <w:tab w:val="num" w:pos="426"/>
        </w:tabs>
        <w:spacing w:after="0" w:line="240" w:lineRule="auto"/>
        <w:ind w:left="66"/>
        <w:jc w:val="both"/>
        <w:rPr>
          <w:szCs w:val="28"/>
          <w:lang w:val="ru-RU"/>
        </w:rPr>
      </w:pPr>
      <w:r w:rsidRPr="00A54EBC">
        <w:rPr>
          <w:b/>
          <w:i/>
          <w:color w:val="000000"/>
          <w:spacing w:val="-6"/>
          <w:szCs w:val="28"/>
          <w:lang w:val="ru-RU"/>
        </w:rPr>
        <w:t>Монография:</w:t>
      </w:r>
      <w:r w:rsidRPr="00A54EBC">
        <w:rPr>
          <w:color w:val="000000"/>
          <w:spacing w:val="-6"/>
          <w:szCs w:val="28"/>
          <w:lang w:val="ru-RU"/>
        </w:rPr>
        <w:t xml:space="preserve"> </w:t>
      </w:r>
      <w:r w:rsidR="00BE5273">
        <w:rPr>
          <w:color w:val="000000"/>
          <w:spacing w:val="-6"/>
          <w:szCs w:val="28"/>
          <w:lang w:val="ru-RU"/>
        </w:rPr>
        <w:t xml:space="preserve">Ключевский В.О. </w:t>
      </w:r>
      <w:r w:rsidR="00475099">
        <w:rPr>
          <w:color w:val="000000"/>
          <w:spacing w:val="-6"/>
          <w:szCs w:val="28"/>
          <w:lang w:val="ru-RU"/>
        </w:rPr>
        <w:t>Русская история. Полный курс лекций в трёх книгах. Кн.1.</w:t>
      </w:r>
      <w:r w:rsidRPr="00A54EBC">
        <w:rPr>
          <w:szCs w:val="28"/>
          <w:lang w:val="ru-RU"/>
        </w:rPr>
        <w:t xml:space="preserve"> – </w:t>
      </w:r>
      <w:r w:rsidR="00475099">
        <w:rPr>
          <w:szCs w:val="28"/>
          <w:lang w:val="ru-RU"/>
        </w:rPr>
        <w:t>М.</w:t>
      </w:r>
      <w:proofErr w:type="gramStart"/>
      <w:r w:rsidR="00475099">
        <w:rPr>
          <w:szCs w:val="28"/>
          <w:lang w:val="ru-RU"/>
        </w:rPr>
        <w:t xml:space="preserve"> :</w:t>
      </w:r>
      <w:proofErr w:type="gramEnd"/>
      <w:r w:rsidR="00475099">
        <w:rPr>
          <w:szCs w:val="28"/>
          <w:lang w:val="ru-RU"/>
        </w:rPr>
        <w:t xml:space="preserve"> Мысль, 1995</w:t>
      </w:r>
      <w:r w:rsidRPr="00A54EBC">
        <w:rPr>
          <w:szCs w:val="28"/>
          <w:lang w:val="ru-RU"/>
        </w:rPr>
        <w:t xml:space="preserve">. – </w:t>
      </w:r>
      <w:r w:rsidR="00475099">
        <w:rPr>
          <w:szCs w:val="28"/>
          <w:lang w:val="ru-RU"/>
        </w:rPr>
        <w:t>572</w:t>
      </w:r>
      <w:r w:rsidRPr="00A54EBC">
        <w:rPr>
          <w:szCs w:val="28"/>
          <w:lang w:val="ru-RU"/>
        </w:rPr>
        <w:t xml:space="preserve"> с.</w:t>
      </w:r>
    </w:p>
    <w:p w:rsidR="00DB4411" w:rsidRDefault="00DB4411" w:rsidP="00BE5273">
      <w:pPr>
        <w:shd w:val="clear" w:color="auto" w:fill="FFFFFF"/>
        <w:jc w:val="both"/>
        <w:rPr>
          <w:color w:val="000000"/>
          <w:szCs w:val="28"/>
          <w:lang w:val="ru-RU"/>
        </w:rPr>
      </w:pPr>
      <w:r w:rsidRPr="00B706E4">
        <w:rPr>
          <w:color w:val="000000"/>
          <w:szCs w:val="28"/>
          <w:lang w:val="ru-RU"/>
        </w:rPr>
        <w:t xml:space="preserve"> (М., СПб</w:t>
      </w:r>
      <w:proofErr w:type="gramStart"/>
      <w:r w:rsidRPr="00B706E4">
        <w:rPr>
          <w:color w:val="000000"/>
          <w:szCs w:val="28"/>
          <w:lang w:val="ru-RU"/>
        </w:rPr>
        <w:t xml:space="preserve">., – </w:t>
      </w:r>
      <w:proofErr w:type="gramEnd"/>
      <w:r w:rsidRPr="00B706E4">
        <w:rPr>
          <w:color w:val="000000"/>
          <w:szCs w:val="28"/>
          <w:lang w:val="ru-RU"/>
        </w:rPr>
        <w:t>допустимые сокращения, другие города указываются полностью);</w:t>
      </w:r>
    </w:p>
    <w:p w:rsidR="00101058" w:rsidRPr="00101058" w:rsidRDefault="00101058" w:rsidP="00BE5273">
      <w:pPr>
        <w:shd w:val="clear" w:color="auto" w:fill="FFFFFF"/>
        <w:jc w:val="both"/>
        <w:rPr>
          <w:color w:val="000000"/>
          <w:szCs w:val="28"/>
          <w:lang w:val="ru-RU"/>
        </w:rPr>
      </w:pPr>
      <w:proofErr w:type="spellStart"/>
      <w:r w:rsidRPr="00101058">
        <w:rPr>
          <w:b/>
          <w:i/>
          <w:color w:val="000000"/>
          <w:szCs w:val="28"/>
          <w:lang w:val="ru-RU"/>
        </w:rPr>
        <w:t>С</w:t>
      </w:r>
      <w:r>
        <w:rPr>
          <w:b/>
          <w:i/>
          <w:color w:val="000000"/>
          <w:szCs w:val="28"/>
          <w:lang w:val="ru-RU"/>
        </w:rPr>
        <w:t>атья</w:t>
      </w:r>
      <w:proofErr w:type="spellEnd"/>
      <w:r>
        <w:rPr>
          <w:b/>
          <w:i/>
          <w:color w:val="000000"/>
          <w:szCs w:val="28"/>
          <w:lang w:val="ru-RU"/>
        </w:rPr>
        <w:t xml:space="preserve"> из с</w:t>
      </w:r>
      <w:r w:rsidRPr="00101058">
        <w:rPr>
          <w:b/>
          <w:i/>
          <w:color w:val="000000"/>
          <w:szCs w:val="28"/>
          <w:lang w:val="ru-RU"/>
        </w:rPr>
        <w:t>борник</w:t>
      </w:r>
      <w:r>
        <w:rPr>
          <w:b/>
          <w:i/>
          <w:color w:val="000000"/>
          <w:szCs w:val="28"/>
          <w:lang w:val="ru-RU"/>
        </w:rPr>
        <w:t>а</w:t>
      </w:r>
      <w:r w:rsidRPr="00101058">
        <w:rPr>
          <w:b/>
          <w:i/>
          <w:color w:val="000000"/>
          <w:szCs w:val="28"/>
          <w:lang w:val="ru-RU"/>
        </w:rPr>
        <w:t>:</w:t>
      </w:r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Думин</w:t>
      </w:r>
      <w:proofErr w:type="spellEnd"/>
      <w:r>
        <w:rPr>
          <w:color w:val="000000"/>
          <w:szCs w:val="28"/>
          <w:lang w:val="ru-RU"/>
        </w:rPr>
        <w:t xml:space="preserve"> С.В., Турилов А.А. «Откуда есть пошла русская земля?» // История Отечества: люди, идеи, решения. Очерки истории России </w:t>
      </w:r>
      <w:r>
        <w:rPr>
          <w:color w:val="000000"/>
          <w:szCs w:val="28"/>
          <w:lang w:val="en-US"/>
        </w:rPr>
        <w:t>IX</w:t>
      </w:r>
      <w:r>
        <w:rPr>
          <w:color w:val="000000"/>
          <w:szCs w:val="28"/>
          <w:lang w:val="ru-RU"/>
        </w:rPr>
        <w:t xml:space="preserve"> – начала</w:t>
      </w:r>
      <w:r w:rsidRPr="00101058"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  <w:lang w:val="en-US"/>
        </w:rPr>
        <w:t>XX</w:t>
      </w:r>
      <w:r>
        <w:rPr>
          <w:color w:val="000000"/>
          <w:szCs w:val="28"/>
          <w:lang w:val="ru-RU"/>
        </w:rPr>
        <w:t xml:space="preserve"> в. / Сост.: С.В. Мироненко. – М.: Политиздат, 1991. – 367 с. </w:t>
      </w:r>
    </w:p>
    <w:p w:rsidR="00DB4411" w:rsidRPr="00367ABD" w:rsidRDefault="00DB4411" w:rsidP="00BE5273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Cs w:val="28"/>
          <w:lang w:val="ru-RU"/>
        </w:rPr>
      </w:pPr>
      <w:r w:rsidRPr="00367ABD">
        <w:rPr>
          <w:b/>
          <w:i/>
          <w:szCs w:val="28"/>
          <w:lang w:val="ru-RU"/>
        </w:rPr>
        <w:t>Журнал:</w:t>
      </w:r>
      <w:r w:rsidRPr="00367ABD">
        <w:rPr>
          <w:szCs w:val="28"/>
          <w:lang w:val="ru-RU"/>
        </w:rPr>
        <w:t xml:space="preserve"> </w:t>
      </w:r>
      <w:r w:rsidR="00367ABD" w:rsidRPr="00367ABD">
        <w:rPr>
          <w:szCs w:val="28"/>
          <w:lang w:val="ru-RU"/>
        </w:rPr>
        <w:t>Фомин В.В. Власть и народ в эпоху формирования государственности у восточных славян</w:t>
      </w:r>
      <w:r w:rsidRPr="00367ABD">
        <w:rPr>
          <w:szCs w:val="28"/>
          <w:lang w:val="ru-RU"/>
        </w:rPr>
        <w:t xml:space="preserve"> // </w:t>
      </w:r>
      <w:r w:rsidR="00367ABD" w:rsidRPr="00367ABD">
        <w:rPr>
          <w:szCs w:val="28"/>
          <w:lang w:val="ru-RU"/>
        </w:rPr>
        <w:t>Отечественная история</w:t>
      </w:r>
      <w:r w:rsidRPr="00367ABD">
        <w:rPr>
          <w:szCs w:val="28"/>
          <w:lang w:val="ru-RU"/>
        </w:rPr>
        <w:t>. – 20</w:t>
      </w:r>
      <w:r w:rsidR="00367ABD" w:rsidRPr="00367ABD">
        <w:rPr>
          <w:szCs w:val="28"/>
          <w:lang w:val="ru-RU"/>
        </w:rPr>
        <w:t>08</w:t>
      </w:r>
      <w:r w:rsidRPr="00367ABD">
        <w:rPr>
          <w:szCs w:val="28"/>
          <w:lang w:val="ru-RU"/>
        </w:rPr>
        <w:t xml:space="preserve">.– № </w:t>
      </w:r>
      <w:r w:rsidR="00367ABD" w:rsidRPr="00367ABD">
        <w:rPr>
          <w:szCs w:val="28"/>
          <w:lang w:val="ru-RU"/>
        </w:rPr>
        <w:t>2</w:t>
      </w:r>
      <w:r w:rsidRPr="00367ABD">
        <w:rPr>
          <w:szCs w:val="28"/>
          <w:lang w:val="ru-RU"/>
        </w:rPr>
        <w:t>. – С.</w:t>
      </w:r>
      <w:r w:rsidR="00367ABD" w:rsidRPr="00367ABD">
        <w:rPr>
          <w:szCs w:val="28"/>
          <w:lang w:val="ru-RU"/>
        </w:rPr>
        <w:t xml:space="preserve">170 </w:t>
      </w:r>
      <w:r w:rsidRPr="00367ABD">
        <w:rPr>
          <w:szCs w:val="28"/>
          <w:lang w:val="ru-RU"/>
        </w:rPr>
        <w:t xml:space="preserve">– </w:t>
      </w:r>
      <w:r w:rsidR="00367ABD" w:rsidRPr="00367ABD">
        <w:rPr>
          <w:szCs w:val="28"/>
          <w:lang w:val="ru-RU"/>
        </w:rPr>
        <w:t>189</w:t>
      </w:r>
      <w:r w:rsidRPr="00367ABD">
        <w:rPr>
          <w:szCs w:val="28"/>
          <w:lang w:val="ru-RU"/>
        </w:rPr>
        <w:t>.</w:t>
      </w:r>
    </w:p>
    <w:p w:rsidR="00DB4411" w:rsidRPr="00B706E4" w:rsidRDefault="00DB4411" w:rsidP="00BE5273">
      <w:pPr>
        <w:jc w:val="both"/>
        <w:rPr>
          <w:szCs w:val="28"/>
          <w:lang w:val="ru-RU"/>
        </w:rPr>
      </w:pPr>
      <w:r w:rsidRPr="00B706E4">
        <w:rPr>
          <w:b/>
          <w:i/>
          <w:color w:val="000000"/>
          <w:szCs w:val="28"/>
          <w:lang w:val="ru-RU"/>
        </w:rPr>
        <w:t>Интернет-ресурс:</w:t>
      </w:r>
      <w:r w:rsidRPr="00B706E4">
        <w:rPr>
          <w:color w:val="000000"/>
          <w:szCs w:val="28"/>
          <w:lang w:val="ru-RU"/>
        </w:rPr>
        <w:t xml:space="preserve"> </w:t>
      </w:r>
      <w:proofErr w:type="spellStart"/>
      <w:r w:rsidR="00101058">
        <w:rPr>
          <w:color w:val="000000"/>
          <w:szCs w:val="28"/>
          <w:lang w:val="ru-RU"/>
        </w:rPr>
        <w:t>Пашинский</w:t>
      </w:r>
      <w:proofErr w:type="spellEnd"/>
      <w:r w:rsidR="00101058">
        <w:rPr>
          <w:color w:val="000000"/>
          <w:szCs w:val="28"/>
          <w:lang w:val="ru-RU"/>
        </w:rPr>
        <w:t xml:space="preserve"> В. </w:t>
      </w:r>
      <w:r w:rsidR="00506C52" w:rsidRPr="00506C52">
        <w:rPr>
          <w:color w:val="000000"/>
          <w:szCs w:val="28"/>
          <w:lang w:val="ru-RU"/>
        </w:rPr>
        <w:t>Цикличность в истории России</w:t>
      </w:r>
      <w:r w:rsidR="00506C52">
        <w:rPr>
          <w:color w:val="000000"/>
          <w:szCs w:val="28"/>
          <w:lang w:val="ru-RU"/>
        </w:rPr>
        <w:t xml:space="preserve"> </w:t>
      </w:r>
      <w:r w:rsidRPr="00B706E4">
        <w:rPr>
          <w:bCs/>
          <w:szCs w:val="28"/>
          <w:lang w:val="ru-RU"/>
        </w:rPr>
        <w:t>[Электронный ресурс] – электронные данные.</w:t>
      </w:r>
      <w:r w:rsidRPr="00B706E4">
        <w:rPr>
          <w:szCs w:val="28"/>
          <w:lang w:val="ru-RU"/>
        </w:rPr>
        <w:t xml:space="preserve"> – Режим</w:t>
      </w:r>
      <w:r w:rsidR="00BE5273">
        <w:rPr>
          <w:szCs w:val="28"/>
          <w:lang w:val="ru-RU"/>
        </w:rPr>
        <w:t xml:space="preserve"> </w:t>
      </w:r>
      <w:r w:rsidRPr="00B706E4">
        <w:rPr>
          <w:szCs w:val="28"/>
          <w:lang w:val="ru-RU"/>
        </w:rPr>
        <w:t xml:space="preserve">доступа: </w:t>
      </w:r>
      <w:hyperlink r:id="rId6" w:history="1">
        <w:r w:rsidR="00506C52" w:rsidRPr="00401936">
          <w:rPr>
            <w:rStyle w:val="a3"/>
            <w:szCs w:val="28"/>
            <w:lang w:val="ru-RU"/>
          </w:rPr>
          <w:t>http://www.gumer.info/bibliotek_Buks/History/pashinskiy/cycl.php</w:t>
        </w:r>
      </w:hyperlink>
      <w:r w:rsidR="00506C52">
        <w:rPr>
          <w:szCs w:val="28"/>
          <w:lang w:val="ru-RU"/>
        </w:rPr>
        <w:t xml:space="preserve"> </w:t>
      </w:r>
    </w:p>
    <w:p w:rsidR="00DB4411" w:rsidRPr="00B706E4" w:rsidRDefault="00DB4411" w:rsidP="00BE5273">
      <w:pPr>
        <w:shd w:val="clear" w:color="auto" w:fill="FFFFFF"/>
        <w:ind w:left="10" w:right="5" w:firstLine="283"/>
        <w:jc w:val="both"/>
        <w:rPr>
          <w:b/>
          <w:bCs/>
          <w:spacing w:val="-1"/>
          <w:szCs w:val="28"/>
          <w:lang w:val="ru-RU"/>
        </w:rPr>
      </w:pPr>
    </w:p>
    <w:p w:rsidR="00BE5273" w:rsidRDefault="00BE5273" w:rsidP="00DB4411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111C98" w:rsidRDefault="00111C98" w:rsidP="00111C98">
      <w:pPr>
        <w:shd w:val="clear" w:color="auto" w:fill="FFFFFF"/>
        <w:ind w:right="5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spacing w:val="-1"/>
          <w:szCs w:val="28"/>
          <w:u w:val="single"/>
          <w:lang w:val="ru-RU"/>
        </w:rPr>
        <w:lastRenderedPageBreak/>
        <w:t>Логическая схема реферата</w:t>
      </w:r>
    </w:p>
    <w:p w:rsidR="00111C98" w:rsidRDefault="00521632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27" style="position:absolute;left:0;text-align:left;margin-left:151.2pt;margin-top:8.35pt;width:121.5pt;height:33.75pt;z-index:251659264" fillcolor="#c0504d" strokecolor="#f2f2f2" strokeweight="3pt">
            <v:shadow on="t" type="perspective" color="#622423" opacity=".5" offset="1pt" offset2="-1pt"/>
            <v:textbox style="mso-next-textbox:#_x0000_s1027">
              <w:txbxContent>
                <w:p w:rsidR="00111C98" w:rsidRPr="00240C99" w:rsidRDefault="00111C98" w:rsidP="00111C98">
                  <w:pPr>
                    <w:jc w:val="center"/>
                    <w:rPr>
                      <w:b/>
                      <w:lang w:val="ru-RU"/>
                    </w:rPr>
                  </w:pPr>
                  <w:r w:rsidRPr="00240C99">
                    <w:rPr>
                      <w:b/>
                      <w:lang w:val="ru-RU"/>
                    </w:rPr>
                    <w:t>ТЕМА</w:t>
                  </w:r>
                </w:p>
              </w:txbxContent>
            </v:textbox>
          </v:rect>
        </w:pict>
      </w:r>
    </w:p>
    <w:p w:rsidR="00111C98" w:rsidRDefault="00111C98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111C98" w:rsidRPr="00240C99" w:rsidRDefault="00521632" w:rsidP="00111C98">
      <w:pPr>
        <w:jc w:val="center"/>
        <w:rPr>
          <w:b/>
          <w:lang w:val="ru-RU"/>
        </w:rPr>
      </w:pPr>
      <w:r>
        <w:rPr>
          <w:b/>
          <w:noProof/>
          <w:lang w:val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2" type="#_x0000_t67" style="position:absolute;left:0;text-align:left;margin-left:199.2pt;margin-top:9.9pt;width:21.4pt;height:18.35pt;z-index:251674624" fillcolor="#1f497d">
            <v:textbox style="layout-flow:vertical-ideographic"/>
          </v:shape>
        </w:pict>
      </w:r>
    </w:p>
    <w:p w:rsidR="00111C98" w:rsidRDefault="00521632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34" style="position:absolute;left:0;text-align:left;margin-left:124.2pt;margin-top:12.15pt;width:186.75pt;height:33.75pt;z-index:251666432" fillcolor="#f79646" strokecolor="#f2f2f2" strokeweight="3pt">
            <v:shadow on="t" type="perspective" color="#974706" opacity=".5" offset="1pt" offset2="-1pt"/>
            <v:textbox>
              <w:txbxContent>
                <w:p w:rsidR="00111C98" w:rsidRPr="00240C99" w:rsidRDefault="00111C98" w:rsidP="00111C98">
                  <w:pPr>
                    <w:jc w:val="center"/>
                    <w:rPr>
                      <w:b/>
                      <w:lang w:val="ru-RU"/>
                    </w:rPr>
                  </w:pPr>
                  <w:r w:rsidRPr="00240C99">
                    <w:rPr>
                      <w:b/>
                      <w:lang w:val="ru-RU"/>
                    </w:rPr>
                    <w:t>АКТУАЛЬНОСТЬ</w:t>
                  </w:r>
                </w:p>
              </w:txbxContent>
            </v:textbox>
          </v:rect>
        </w:pict>
      </w:r>
    </w:p>
    <w:p w:rsidR="00111C98" w:rsidRDefault="00111C98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111C98" w:rsidRDefault="00521632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w:pict>
          <v:shape id="_x0000_s1043" type="#_x0000_t67" style="position:absolute;left:0;text-align:left;margin-left:199.2pt;margin-top:13.35pt;width:21.4pt;height:18.35pt;z-index:251675648" fillcolor="#1f497d">
            <v:textbox style="layout-flow:vertical-ideographic"/>
          </v:shape>
        </w:pict>
      </w:r>
    </w:p>
    <w:p w:rsidR="00111C98" w:rsidRDefault="00521632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29" style="position:absolute;left:0;text-align:left;margin-left:151.2pt;margin-top:15.6pt;width:121.5pt;height:33.75pt;z-index:251661312" fillcolor="#f79646" strokecolor="#f2f2f2" strokeweight="3pt">
            <v:shadow on="t" type="perspective" color="#974706" opacity=".5" offset="1pt" offset2="-1pt"/>
            <v:textbox>
              <w:txbxContent>
                <w:p w:rsidR="00111C98" w:rsidRPr="00240C99" w:rsidRDefault="00111C98" w:rsidP="00111C98">
                  <w:pPr>
                    <w:jc w:val="center"/>
                    <w:rPr>
                      <w:b/>
                      <w:lang w:val="ru-RU"/>
                    </w:rPr>
                  </w:pPr>
                  <w:r w:rsidRPr="00240C99">
                    <w:rPr>
                      <w:b/>
                      <w:lang w:val="ru-RU"/>
                    </w:rPr>
                    <w:t>ЦЕЛЬ</w:t>
                  </w:r>
                </w:p>
              </w:txbxContent>
            </v:textbox>
          </v:rect>
        </w:pict>
      </w:r>
    </w:p>
    <w:p w:rsidR="00111C98" w:rsidRDefault="00521632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 w:rsidRPr="00521632">
        <w:rPr>
          <w:b/>
          <w:noProof/>
          <w:lang w:val="ru-RU"/>
        </w:rPr>
        <w:pict>
          <v:shape id="_x0000_s1044" type="#_x0000_t67" style="position:absolute;left:0;text-align:left;margin-left:85.7pt;margin-top:-32.3pt;width:21.4pt;height:109.65pt;rotation:5192908fd;z-index:251676672" fillcolor="#1f497d">
            <v:textbox style="layout-flow:vertical-ideographic"/>
          </v:shape>
        </w:pict>
      </w:r>
    </w:p>
    <w:p w:rsidR="00111C98" w:rsidRDefault="00111C98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111C98" w:rsidRDefault="00521632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361.95pt;margin-top:8.25pt;width:39.75pt;height:189.65pt;z-index:251698176">
            <v:textbox>
              <w:txbxContent>
                <w:p w:rsidR="00D60692" w:rsidRPr="00D60692" w:rsidRDefault="00D60692">
                  <w:pPr>
                    <w:rPr>
                      <w:b/>
                      <w:i/>
                      <w:sz w:val="44"/>
                      <w:szCs w:val="44"/>
                      <w:lang w:val="ru-RU"/>
                    </w:rPr>
                  </w:pPr>
                  <w:r w:rsidRPr="00D60692">
                    <w:rPr>
                      <w:b/>
                      <w:i/>
                      <w:sz w:val="44"/>
                      <w:szCs w:val="44"/>
                      <w:lang w:val="ru-RU"/>
                    </w:rPr>
                    <w:t>ВЫВОДЫ</w:t>
                  </w:r>
                </w:p>
              </w:txbxContent>
            </v:textbox>
          </v:shape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shape id="_x0000_s1064" type="#_x0000_t202" style="position:absolute;left:0;text-align:left;margin-left:-7.05pt;margin-top:8.2pt;width:33.75pt;height:192.7pt;z-index:251697152">
            <v:textbox style="mso-next-textbox:#_x0000_s1064">
              <w:txbxContent>
                <w:p w:rsidR="00111C98" w:rsidRPr="00111C98" w:rsidRDefault="00111C98">
                  <w:pPr>
                    <w:rPr>
                      <w:b/>
                      <w:i/>
                      <w:sz w:val="44"/>
                      <w:szCs w:val="44"/>
                      <w:lang w:val="ru-RU"/>
                    </w:rPr>
                  </w:pPr>
                  <w:r w:rsidRPr="00111C98">
                    <w:rPr>
                      <w:b/>
                      <w:i/>
                      <w:sz w:val="44"/>
                      <w:szCs w:val="44"/>
                      <w:lang w:val="ru-RU"/>
                    </w:rPr>
                    <w:t>З</w:t>
                  </w:r>
                </w:p>
                <w:p w:rsidR="00111C98" w:rsidRPr="00111C98" w:rsidRDefault="00111C98">
                  <w:pPr>
                    <w:rPr>
                      <w:b/>
                      <w:i/>
                      <w:sz w:val="44"/>
                      <w:szCs w:val="44"/>
                      <w:lang w:val="ru-RU"/>
                    </w:rPr>
                  </w:pPr>
                  <w:r w:rsidRPr="00111C98">
                    <w:rPr>
                      <w:b/>
                      <w:i/>
                      <w:sz w:val="44"/>
                      <w:szCs w:val="44"/>
                      <w:lang w:val="ru-RU"/>
                    </w:rPr>
                    <w:t>АДАЧИ</w:t>
                  </w:r>
                </w:p>
              </w:txbxContent>
            </v:textbox>
          </v:shape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51" style="position:absolute;left:0;text-align:left;margin-left:398.7pt;margin-top:5.95pt;width:37.5pt;height:36.75pt;z-index:251683840" fillcolor="#4f81bd" strokecolor="#f2f2f2" strokeweight="3pt">
            <v:shadow on="t" type="perspective" color="#243f60" opacity=".5" offset="1pt" offset2="-1pt"/>
            <v:textbox style="mso-next-textbox:#_x0000_s1051">
              <w:txbxContent>
                <w:p w:rsidR="00111C98" w:rsidRPr="00240C99" w:rsidRDefault="00B43EED" w:rsidP="00111C98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1</w:t>
                  </w:r>
                </w:p>
              </w:txbxContent>
            </v:textbox>
          </v:rect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40" style="position:absolute;left:0;text-align:left;margin-left:25.6pt;margin-top:5.2pt;width:37.5pt;height:36.75pt;z-index:251672576" fillcolor="#4f81bd" strokecolor="#f2f2f2" strokeweight="3pt">
            <v:shadow on="t" type="perspective" color="#243f60" opacity=".5" offset="1pt" offset2="-1pt"/>
            <v:textbox style="mso-next-textbox:#_x0000_s1040">
              <w:txbxContent>
                <w:p w:rsidR="00111C98" w:rsidRPr="00240C99" w:rsidRDefault="00D60692" w:rsidP="00111C98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1</w:t>
                  </w:r>
                </w:p>
              </w:txbxContent>
            </v:textbox>
          </v:rect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30" style="position:absolute;left:0;text-align:left;margin-left:94.2pt;margin-top:8.2pt;width:229.5pt;height:33.75pt;z-index:251662336" fillcolor="#c0504d" strokecolor="#f2f2f2" strokeweight="3pt">
            <v:shadow on="t" type="perspective" color="#622423" opacity=".5" offset="1pt" offset2="-1pt"/>
            <v:textbox style="mso-next-textbox:#_x0000_s1030">
              <w:txbxContent>
                <w:p w:rsidR="00111C98" w:rsidRPr="00240C99" w:rsidRDefault="00111C98" w:rsidP="00111C98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ТЕКСТ</w:t>
                  </w:r>
                </w:p>
              </w:txbxContent>
            </v:textbox>
          </v:rect>
        </w:pict>
      </w:r>
      <w:r w:rsidR="00D60692">
        <w:rPr>
          <w:b/>
          <w:bCs/>
          <w:spacing w:val="-1"/>
          <w:szCs w:val="28"/>
          <w:u w:val="single"/>
          <w:lang w:val="ru-RU"/>
        </w:rPr>
        <w:t xml:space="preserve">                                    </w:t>
      </w:r>
    </w:p>
    <w:p w:rsidR="00111C98" w:rsidRDefault="00521632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63.1pt;margin-top:10.5pt;width:31.25pt;height:0;z-index:251677696" o:connectortype="straight" strokeweight="3pt">
            <v:stroke endarrow="block"/>
          </v:shape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shape id="_x0000_s1059" type="#_x0000_t32" style="position:absolute;left:0;text-align:left;margin-left:323.85pt;margin-top:10.45pt;width:36.6pt;height:.05pt;z-index:251692032" o:connectortype="straight" strokeweight="3pt">
            <v:stroke endarrow="block"/>
          </v:shape>
        </w:pict>
      </w:r>
    </w:p>
    <w:p w:rsidR="00111C98" w:rsidRDefault="00521632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52" style="position:absolute;left:0;text-align:left;margin-left:399.45pt;margin-top:12.65pt;width:37.5pt;height:36.75pt;z-index:251684864" fillcolor="#4f81bd" strokecolor="#f2f2f2" strokeweight="3pt">
            <v:shadow on="t" type="perspective" color="#243f60" opacity=".5" offset="1pt" offset2="-1pt"/>
            <v:textbox>
              <w:txbxContent>
                <w:p w:rsidR="00111C98" w:rsidRPr="00240C99" w:rsidRDefault="00B43EED" w:rsidP="00111C98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2</w:t>
                  </w:r>
                </w:p>
              </w:txbxContent>
            </v:textbox>
          </v:rect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39" style="position:absolute;left:0;text-align:left;margin-left:25.6pt;margin-top:14.25pt;width:37.5pt;height:36.75pt;z-index:251671552" fillcolor="#4f81bd" strokecolor="#f2f2f2" strokeweight="3pt">
            <v:shadow on="t" type="perspective" color="#243f60" opacity=".5" offset="1pt" offset2="-1pt"/>
            <v:textbox>
              <w:txbxContent>
                <w:p w:rsidR="00111C98" w:rsidRPr="00240C99" w:rsidRDefault="00D60692" w:rsidP="00111C98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2</w:t>
                  </w:r>
                </w:p>
              </w:txbxContent>
            </v:textbox>
          </v:rect>
        </w:pict>
      </w:r>
    </w:p>
    <w:p w:rsidR="00111C98" w:rsidRDefault="00521632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w:pict>
          <v:shape id="_x0000_s1046" type="#_x0000_t32" style="position:absolute;left:0;text-align:left;margin-left:63.1pt;margin-top:14.25pt;width:31.25pt;height:.05pt;z-index:251678720" o:connectortype="straight" strokeweight="3pt">
            <v:stroke endarrow="block"/>
          </v:shape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shape id="_x0000_s1058" type="#_x0000_t32" style="position:absolute;left:0;text-align:left;margin-left:323.85pt;margin-top:14.25pt;width:36.6pt;height:0;z-index:251691008" o:connectortype="straight" strokeweight="3pt">
            <v:stroke endarrow="block"/>
          </v:shape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31" style="position:absolute;left:0;text-align:left;margin-left:94.2pt;margin-top:1.15pt;width:229.5pt;height:33.75pt;z-index:251663360" fillcolor="#c0504d" strokecolor="#f2f2f2" strokeweight="3pt">
            <v:shadow on="t" type="perspective" color="#622423" opacity=".5" offset="1pt" offset2="-1pt"/>
            <v:textbox>
              <w:txbxContent>
                <w:p w:rsidR="00111C98" w:rsidRPr="00240C99" w:rsidRDefault="00111C98" w:rsidP="00111C98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ТЕКСТ</w:t>
                  </w:r>
                </w:p>
              </w:txbxContent>
            </v:textbox>
          </v:rect>
        </w:pict>
      </w:r>
    </w:p>
    <w:p w:rsidR="00111C98" w:rsidRDefault="00111C98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111C98" w:rsidRDefault="00521632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53" style="position:absolute;left:0;text-align:left;margin-left:400.2pt;margin-top:5.7pt;width:37.5pt;height:36.75pt;z-index:251685888" fillcolor="#4f81bd" strokecolor="#f2f2f2" strokeweight="3pt">
            <v:shadow on="t" type="perspective" color="#243f60" opacity=".5" offset="1pt" offset2="-1pt"/>
            <v:textbox>
              <w:txbxContent>
                <w:p w:rsidR="00111C98" w:rsidRPr="00240C99" w:rsidRDefault="00B43EED" w:rsidP="00111C98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3</w:t>
                  </w:r>
                </w:p>
              </w:txbxContent>
            </v:textbox>
          </v:rect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38" style="position:absolute;left:0;text-align:left;margin-left:25.6pt;margin-top:2.7pt;width:37.5pt;height:36.75pt;z-index:251670528" fillcolor="#4f81bd" strokecolor="#f2f2f2" strokeweight="3pt">
            <v:shadow on="t" type="perspective" color="#243f60" opacity=".5" offset="1pt" offset2="-1pt"/>
            <v:textbox>
              <w:txbxContent>
                <w:p w:rsidR="00111C98" w:rsidRPr="00240C99" w:rsidRDefault="00D60692" w:rsidP="00111C98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3</w:t>
                  </w:r>
                </w:p>
              </w:txbxContent>
            </v:textbox>
          </v:rect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32" style="position:absolute;left:0;text-align:left;margin-left:94.2pt;margin-top:5.7pt;width:229.5pt;height:33.75pt;z-index:251664384" fillcolor="#c0504d" strokecolor="#f2f2f2" strokeweight="3pt">
            <v:shadow on="t" type="perspective" color="#622423" opacity=".5" offset="1pt" offset2="-1pt"/>
            <v:textbox>
              <w:txbxContent>
                <w:p w:rsidR="00111C98" w:rsidRPr="00240C99" w:rsidRDefault="00111C98" w:rsidP="00111C98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ТЕКСТ</w:t>
                  </w:r>
                </w:p>
              </w:txbxContent>
            </v:textbox>
          </v:rect>
        </w:pict>
      </w:r>
    </w:p>
    <w:p w:rsidR="00111C98" w:rsidRDefault="00521632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w:pict>
          <v:shape id="_x0000_s1047" type="#_x0000_t32" style="position:absolute;left:0;text-align:left;margin-left:63.1pt;margin-top:8pt;width:33.5pt;height:0;z-index:251679744" o:connectortype="straight" strokeweight="3pt">
            <v:stroke endarrow="block"/>
          </v:shape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shape id="_x0000_s1057" type="#_x0000_t32" style="position:absolute;left:0;text-align:left;margin-left:323.85pt;margin-top:7.95pt;width:36.6pt;height:0;z-index:251689984" o:connectortype="straight" strokeweight="3pt">
            <v:stroke endarrow="block"/>
          </v:shape>
        </w:pict>
      </w:r>
    </w:p>
    <w:p w:rsidR="00111C98" w:rsidRDefault="00521632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54" style="position:absolute;left:0;text-align:left;margin-left:400.2pt;margin-top:15.5pt;width:37.5pt;height:36.75pt;z-index:251686912" fillcolor="#4f81bd" strokecolor="#f2f2f2" strokeweight="3pt">
            <v:shadow on="t" type="perspective" color="#243f60" opacity=".5" offset="1pt" offset2="-1pt"/>
            <v:textbox>
              <w:txbxContent>
                <w:p w:rsidR="00111C98" w:rsidRPr="00240C99" w:rsidRDefault="00B43EED" w:rsidP="00111C98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4</w:t>
                  </w:r>
                </w:p>
              </w:txbxContent>
            </v:textbox>
          </v:rect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37" style="position:absolute;left:0;text-align:left;margin-left:25.6pt;margin-top:11.75pt;width:37.5pt;height:36.75pt;z-index:251669504" fillcolor="#4f81bd" strokecolor="#f2f2f2" strokeweight="3pt">
            <v:shadow on="t" type="perspective" color="#243f60" opacity=".5" offset="1pt" offset2="-1pt"/>
            <v:textbox>
              <w:txbxContent>
                <w:p w:rsidR="00111C98" w:rsidRPr="00240C99" w:rsidRDefault="00D60692" w:rsidP="00111C98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4</w:t>
                  </w:r>
                </w:p>
              </w:txbxContent>
            </v:textbox>
          </v:rect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33" style="position:absolute;left:0;text-align:left;margin-left:94.2pt;margin-top:11.75pt;width:229.5pt;height:33.75pt;z-index:251665408" fillcolor="#c0504d" strokecolor="#f2f2f2" strokeweight="3pt">
            <v:shadow on="t" type="perspective" color="#622423" opacity=".5" offset="1pt" offset2="-1pt"/>
            <v:textbox>
              <w:txbxContent>
                <w:p w:rsidR="00111C98" w:rsidRPr="00240C99" w:rsidRDefault="00111C98" w:rsidP="00111C98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ТЕКСТ</w:t>
                  </w:r>
                </w:p>
              </w:txbxContent>
            </v:textbox>
          </v:rect>
        </w:pict>
      </w:r>
    </w:p>
    <w:p w:rsidR="00111C98" w:rsidRDefault="00521632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w:pict>
          <v:shape id="_x0000_s1048" type="#_x0000_t32" style="position:absolute;left:0;text-align:left;margin-left:63.1pt;margin-top:13.25pt;width:31.25pt;height:.05pt;z-index:251680768" o:connectortype="straight" strokeweight="3pt">
            <v:stroke endarrow="block"/>
          </v:shape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shape id="_x0000_s1060" type="#_x0000_t32" style="position:absolute;left:0;text-align:left;margin-left:323.85pt;margin-top:13.25pt;width:36.6pt;height:0;z-index:251693056" o:connectortype="straight" strokeweight="3pt">
            <v:stroke endarrow="block"/>
          </v:shape>
        </w:pict>
      </w:r>
    </w:p>
    <w:p w:rsidR="00111C98" w:rsidRDefault="00111C98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111C98" w:rsidRDefault="00521632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55" style="position:absolute;left:0;text-align:left;margin-left:400.2pt;margin-top:6.2pt;width:37.5pt;height:33.75pt;z-index:251687936" fillcolor="#4f81bd" strokecolor="#f2f2f2" strokeweight="3pt">
            <v:shadow on="t" type="perspective" color="#243f60" opacity=".5" offset="1pt" offset2="-1pt"/>
            <v:textbox>
              <w:txbxContent>
                <w:p w:rsidR="00111C98" w:rsidRPr="00B43EED" w:rsidRDefault="00B43EED" w:rsidP="00111C98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43EED">
                    <w:rPr>
                      <w:b/>
                      <w:sz w:val="24"/>
                      <w:szCs w:val="24"/>
                      <w:lang w:val="ru-RU"/>
                    </w:rPr>
                    <w:t>№№</w:t>
                  </w:r>
                </w:p>
              </w:txbxContent>
            </v:textbox>
          </v:rect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36" style="position:absolute;left:0;text-align:left;margin-left:25.6pt;margin-top:.2pt;width:37.5pt;height:36.75pt;z-index:251668480" fillcolor="#4f81bd" strokecolor="#f2f2f2" strokeweight="3pt">
            <v:shadow on="t" type="perspective" color="#243f60" opacity=".5" offset="1pt" offset2="-1pt"/>
            <v:textbox>
              <w:txbxContent>
                <w:p w:rsidR="00111C98" w:rsidRPr="00B43EED" w:rsidRDefault="00B43EED" w:rsidP="00111C98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43EED">
                    <w:rPr>
                      <w:b/>
                      <w:sz w:val="24"/>
                      <w:szCs w:val="24"/>
                      <w:lang w:val="ru-RU"/>
                    </w:rPr>
                    <w:t>№№</w:t>
                  </w:r>
                </w:p>
              </w:txbxContent>
            </v:textbox>
          </v:rect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28" style="position:absolute;left:0;text-align:left;margin-left:94.2pt;margin-top:3.2pt;width:229.5pt;height:33.75pt;z-index:251660288" fillcolor="#c0504d" strokecolor="#f2f2f2" strokeweight="3pt">
            <v:shadow on="t" type="perspective" color="#622423" opacity=".5" offset="1pt" offset2="-1pt"/>
            <v:textbox>
              <w:txbxContent>
                <w:p w:rsidR="00111C98" w:rsidRPr="00240C99" w:rsidRDefault="00111C98" w:rsidP="00111C98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ТЕКСТ</w:t>
                  </w:r>
                </w:p>
              </w:txbxContent>
            </v:textbox>
          </v:rect>
        </w:pict>
      </w:r>
    </w:p>
    <w:p w:rsidR="00111C98" w:rsidRDefault="00521632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w:pict>
          <v:shape id="_x0000_s1049" type="#_x0000_t32" style="position:absolute;left:0;text-align:left;margin-left:63.1pt;margin-top:.25pt;width:33.5pt;height:0;z-index:251681792" o:connectortype="straight" strokeweight="3pt">
            <v:stroke endarrow="block"/>
          </v:shape>
        </w:pict>
      </w:r>
      <w:r>
        <w:rPr>
          <w:b/>
          <w:bCs/>
          <w:noProof/>
          <w:spacing w:val="-1"/>
          <w:szCs w:val="28"/>
          <w:u w:val="single"/>
          <w:lang w:val="ru-RU"/>
        </w:rPr>
        <w:pict>
          <v:shape id="_x0000_s1061" type="#_x0000_t32" style="position:absolute;left:0;text-align:left;margin-left:323.85pt;margin-top:2.05pt;width:36.6pt;height:0;z-index:251694080" o:connectortype="straight" strokeweight="3pt">
            <v:stroke endarrow="block"/>
          </v:shape>
        </w:pict>
      </w:r>
    </w:p>
    <w:p w:rsidR="00111C98" w:rsidRDefault="00521632" w:rsidP="00111C98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w:pict>
          <v:rect id="_x0000_s1063" style="position:absolute;left:0;text-align:left;margin-left:13.55pt;margin-top:13.7pt;width:396pt;height:33.75pt;z-index:251696128" fillcolor="#8064a2" strokecolor="#f2f2f2" strokeweight="3pt">
            <v:shadow on="t" type="perspective" color="#3f3151" opacity=".5" offset="1pt" offset2="-1pt"/>
            <v:textbox>
              <w:txbxContent>
                <w:p w:rsidR="00111C98" w:rsidRPr="00240C99" w:rsidRDefault="00111C98" w:rsidP="00111C98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ЛИТЕРАТУРА, СТАТИСТИКА, ТАБЛИЦЫ, ГРАФИКИ</w:t>
                  </w:r>
                </w:p>
              </w:txbxContent>
            </v:textbox>
          </v:rect>
        </w:pict>
      </w:r>
    </w:p>
    <w:p w:rsidR="00111C98" w:rsidRDefault="00111C98" w:rsidP="00DB4411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111C98" w:rsidRDefault="00111C98" w:rsidP="00DB4411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111C98" w:rsidRDefault="00111C98" w:rsidP="00DB4411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DB4411" w:rsidRPr="00DB4411" w:rsidRDefault="00111C98" w:rsidP="00DB4411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spacing w:val="-1"/>
          <w:szCs w:val="28"/>
          <w:u w:val="single"/>
          <w:lang w:val="ru-RU"/>
        </w:rPr>
        <w:t>Образец титульного</w:t>
      </w:r>
      <w:r w:rsidR="00DB4411" w:rsidRPr="00DB4411">
        <w:rPr>
          <w:b/>
          <w:bCs/>
          <w:spacing w:val="-1"/>
          <w:szCs w:val="28"/>
          <w:u w:val="single"/>
          <w:lang w:val="ru-RU"/>
        </w:rPr>
        <w:t xml:space="preserve"> лист</w:t>
      </w:r>
      <w:r>
        <w:rPr>
          <w:b/>
          <w:bCs/>
          <w:spacing w:val="-1"/>
          <w:szCs w:val="28"/>
          <w:u w:val="single"/>
          <w:lang w:val="ru-RU"/>
        </w:rPr>
        <w:t>а</w:t>
      </w:r>
    </w:p>
    <w:p w:rsidR="00111C98" w:rsidRPr="00DB4411" w:rsidRDefault="00111C98" w:rsidP="00DB4411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DB4411" w:rsidRPr="00B706E4" w:rsidRDefault="00DE1061" w:rsidP="00DB4411">
      <w:pPr>
        <w:shd w:val="clear" w:color="auto" w:fill="FFFFFF"/>
        <w:ind w:left="10" w:right="5" w:firstLine="283"/>
        <w:jc w:val="center"/>
        <w:rPr>
          <w:b/>
          <w:szCs w:val="28"/>
          <w:lang w:val="ru-RU"/>
        </w:rPr>
      </w:pPr>
      <w:r>
        <w:rPr>
          <w:b/>
          <w:bCs/>
          <w:spacing w:val="-1"/>
          <w:szCs w:val="28"/>
          <w:lang w:val="ru-RU"/>
        </w:rPr>
        <w:t xml:space="preserve">ФГБОУ ВО </w:t>
      </w:r>
      <w:proofErr w:type="spellStart"/>
      <w:r>
        <w:rPr>
          <w:b/>
          <w:bCs/>
          <w:spacing w:val="-1"/>
          <w:szCs w:val="28"/>
          <w:lang w:val="ru-RU"/>
        </w:rPr>
        <w:t>ОрГМУ</w:t>
      </w:r>
      <w:proofErr w:type="spellEnd"/>
      <w:r w:rsidR="00DB4411" w:rsidRPr="00B706E4">
        <w:rPr>
          <w:b/>
          <w:bCs/>
          <w:spacing w:val="-1"/>
          <w:szCs w:val="28"/>
          <w:lang w:val="ru-RU"/>
        </w:rPr>
        <w:t xml:space="preserve"> МИНЗДРАВА РОССИИ</w:t>
      </w:r>
    </w:p>
    <w:p w:rsidR="00DB4411" w:rsidRPr="00B706E4" w:rsidRDefault="00DB4411" w:rsidP="00DB4411">
      <w:pPr>
        <w:shd w:val="clear" w:color="auto" w:fill="FFFFFF"/>
        <w:ind w:hanging="130"/>
        <w:jc w:val="center"/>
        <w:rPr>
          <w:b/>
          <w:szCs w:val="28"/>
          <w:lang w:val="ru-RU"/>
        </w:rPr>
      </w:pPr>
      <w:r w:rsidRPr="00B706E4">
        <w:rPr>
          <w:b/>
          <w:bCs/>
          <w:spacing w:val="-4"/>
          <w:szCs w:val="28"/>
          <w:lang w:val="ru-RU"/>
        </w:rPr>
        <w:t>КАФЕДРА ИСТОРИИ ОТЕЧЕСТВА</w:t>
      </w:r>
    </w:p>
    <w:p w:rsidR="00DB4411" w:rsidRDefault="00DB4411" w:rsidP="00DB4411">
      <w:pPr>
        <w:shd w:val="clear" w:color="auto" w:fill="FFFFFF"/>
        <w:ind w:hanging="84"/>
        <w:jc w:val="center"/>
        <w:rPr>
          <w:b/>
          <w:bCs/>
          <w:color w:val="6E6E6E"/>
          <w:spacing w:val="-10"/>
          <w:szCs w:val="28"/>
          <w:lang w:val="ru-RU"/>
        </w:rPr>
      </w:pPr>
    </w:p>
    <w:p w:rsidR="0002448C" w:rsidRPr="00B706E4" w:rsidRDefault="0002448C" w:rsidP="00DB4411">
      <w:pPr>
        <w:shd w:val="clear" w:color="auto" w:fill="FFFFFF"/>
        <w:ind w:hanging="84"/>
        <w:jc w:val="center"/>
        <w:rPr>
          <w:b/>
          <w:bCs/>
          <w:color w:val="6E6E6E"/>
          <w:spacing w:val="-10"/>
          <w:szCs w:val="28"/>
          <w:lang w:val="ru-RU"/>
        </w:rPr>
      </w:pPr>
    </w:p>
    <w:p w:rsidR="00DB4411" w:rsidRPr="00B706E4" w:rsidRDefault="00DB4411" w:rsidP="00DB4411">
      <w:pPr>
        <w:shd w:val="clear" w:color="auto" w:fill="FFFFFF"/>
        <w:ind w:hanging="84"/>
        <w:jc w:val="center"/>
        <w:rPr>
          <w:b/>
          <w:bCs/>
          <w:color w:val="6E6E6E"/>
          <w:spacing w:val="-10"/>
          <w:szCs w:val="28"/>
          <w:lang w:val="ru-RU"/>
        </w:rPr>
      </w:pPr>
      <w:r w:rsidRPr="00B706E4">
        <w:rPr>
          <w:b/>
          <w:bCs/>
          <w:color w:val="6E6E6E"/>
          <w:spacing w:val="-10"/>
          <w:szCs w:val="28"/>
          <w:lang w:val="ru-RU"/>
        </w:rPr>
        <w:t>РЕФЕРАТ</w:t>
      </w:r>
    </w:p>
    <w:p w:rsidR="00DB4411" w:rsidRPr="00B706E4" w:rsidRDefault="00506C52" w:rsidP="00DB4411">
      <w:pPr>
        <w:shd w:val="clear" w:color="auto" w:fill="FFFFFF"/>
        <w:ind w:hanging="84"/>
        <w:jc w:val="center"/>
        <w:rPr>
          <w:b/>
          <w:szCs w:val="28"/>
          <w:lang w:val="ru-RU"/>
        </w:rPr>
      </w:pPr>
      <w:r w:rsidRPr="00506C52">
        <w:rPr>
          <w:b/>
          <w:bCs/>
          <w:color w:val="6E6E6E"/>
          <w:spacing w:val="-10"/>
          <w:szCs w:val="28"/>
          <w:lang w:val="ru-RU"/>
        </w:rPr>
        <w:t>Культ</w:t>
      </w:r>
      <w:r>
        <w:rPr>
          <w:b/>
          <w:bCs/>
          <w:color w:val="6E6E6E"/>
          <w:spacing w:val="-10"/>
          <w:szCs w:val="28"/>
          <w:lang w:val="ru-RU"/>
        </w:rPr>
        <w:t>ура восточных славян (IХ – ХII)</w:t>
      </w:r>
    </w:p>
    <w:p w:rsidR="00DB4411" w:rsidRPr="00B706E4" w:rsidRDefault="00DB4411" w:rsidP="00DB4411">
      <w:pPr>
        <w:shd w:val="clear" w:color="auto" w:fill="FFFFFF"/>
        <w:ind w:firstLine="5812"/>
        <w:rPr>
          <w:color w:val="000000"/>
          <w:spacing w:val="1"/>
          <w:szCs w:val="28"/>
          <w:lang w:val="ru-RU"/>
        </w:rPr>
      </w:pPr>
    </w:p>
    <w:p w:rsidR="00DB4411" w:rsidRPr="00B706E4" w:rsidRDefault="00DB4411" w:rsidP="00DB4411">
      <w:pPr>
        <w:shd w:val="clear" w:color="auto" w:fill="FFFFFF"/>
        <w:ind w:firstLine="5812"/>
        <w:rPr>
          <w:color w:val="000000"/>
          <w:spacing w:val="1"/>
          <w:szCs w:val="28"/>
          <w:lang w:val="ru-RU"/>
        </w:rPr>
      </w:pPr>
      <w:r w:rsidRPr="00B706E4">
        <w:rPr>
          <w:color w:val="000000"/>
          <w:spacing w:val="1"/>
          <w:szCs w:val="28"/>
          <w:lang w:val="ru-RU"/>
        </w:rPr>
        <w:t xml:space="preserve">Выполнил: </w:t>
      </w:r>
    </w:p>
    <w:p w:rsidR="00DB4411" w:rsidRPr="00B706E4" w:rsidRDefault="00DB4411" w:rsidP="00DB4411">
      <w:pPr>
        <w:shd w:val="clear" w:color="auto" w:fill="FFFFFF"/>
        <w:ind w:firstLine="5812"/>
        <w:rPr>
          <w:color w:val="000000"/>
          <w:szCs w:val="28"/>
          <w:lang w:val="ru-RU"/>
        </w:rPr>
      </w:pPr>
      <w:r w:rsidRPr="00B706E4">
        <w:rPr>
          <w:color w:val="000000"/>
          <w:szCs w:val="28"/>
          <w:lang w:val="ru-RU"/>
        </w:rPr>
        <w:t xml:space="preserve">студент 24 гр. </w:t>
      </w:r>
    </w:p>
    <w:p w:rsidR="00DB4411" w:rsidRPr="00B706E4" w:rsidRDefault="00DB4411" w:rsidP="00DB4411">
      <w:pPr>
        <w:shd w:val="clear" w:color="auto" w:fill="FFFFFF"/>
        <w:ind w:firstLine="5812"/>
        <w:rPr>
          <w:color w:val="000000"/>
          <w:szCs w:val="28"/>
          <w:lang w:val="ru-RU"/>
        </w:rPr>
      </w:pPr>
      <w:r w:rsidRPr="00B706E4">
        <w:rPr>
          <w:color w:val="000000"/>
          <w:szCs w:val="28"/>
          <w:lang w:val="ru-RU"/>
        </w:rPr>
        <w:t>педиатрического факультета</w:t>
      </w:r>
    </w:p>
    <w:p w:rsidR="00DB4411" w:rsidRPr="00B706E4" w:rsidRDefault="00DB4411" w:rsidP="00DB4411">
      <w:pPr>
        <w:shd w:val="clear" w:color="auto" w:fill="FFFFFF"/>
        <w:ind w:firstLine="5812"/>
        <w:rPr>
          <w:color w:val="000000"/>
          <w:spacing w:val="-1"/>
          <w:szCs w:val="28"/>
          <w:lang w:val="ru-RU"/>
        </w:rPr>
      </w:pPr>
      <w:r w:rsidRPr="00B706E4">
        <w:rPr>
          <w:color w:val="000000"/>
          <w:spacing w:val="-1"/>
          <w:szCs w:val="28"/>
          <w:lang w:val="ru-RU"/>
        </w:rPr>
        <w:t>Иванов В.В,</w:t>
      </w:r>
    </w:p>
    <w:p w:rsidR="00DB4411" w:rsidRPr="00B706E4" w:rsidRDefault="00DB4411" w:rsidP="00DB4411">
      <w:pPr>
        <w:shd w:val="clear" w:color="auto" w:fill="FFFFFF"/>
        <w:ind w:firstLine="5812"/>
        <w:rPr>
          <w:color w:val="000000"/>
          <w:spacing w:val="-1"/>
          <w:szCs w:val="28"/>
          <w:lang w:val="ru-RU"/>
        </w:rPr>
      </w:pPr>
      <w:r w:rsidRPr="00B706E4">
        <w:rPr>
          <w:color w:val="000000"/>
          <w:spacing w:val="-1"/>
          <w:szCs w:val="28"/>
          <w:lang w:val="ru-RU"/>
        </w:rPr>
        <w:t xml:space="preserve">Проверил: </w:t>
      </w:r>
    </w:p>
    <w:p w:rsidR="00DB4411" w:rsidRPr="00B706E4" w:rsidRDefault="00DB4411" w:rsidP="00DB4411">
      <w:pPr>
        <w:shd w:val="clear" w:color="auto" w:fill="FFFFFF"/>
        <w:ind w:firstLine="5812"/>
        <w:rPr>
          <w:color w:val="000000"/>
          <w:spacing w:val="-1"/>
          <w:szCs w:val="28"/>
          <w:lang w:val="ru-RU"/>
        </w:rPr>
      </w:pPr>
      <w:r w:rsidRPr="00B706E4">
        <w:rPr>
          <w:color w:val="000000"/>
          <w:spacing w:val="-1"/>
          <w:szCs w:val="28"/>
          <w:lang w:val="ru-RU"/>
        </w:rPr>
        <w:t>доц., к.и.н. И.И.Петров</w:t>
      </w:r>
    </w:p>
    <w:p w:rsidR="00DB4411" w:rsidRPr="00B706E4" w:rsidRDefault="00DB4411" w:rsidP="00DB4411">
      <w:pPr>
        <w:shd w:val="clear" w:color="auto" w:fill="FFFFFF"/>
        <w:jc w:val="center"/>
        <w:rPr>
          <w:color w:val="000000"/>
          <w:spacing w:val="-1"/>
          <w:szCs w:val="28"/>
          <w:lang w:val="ru-RU"/>
        </w:rPr>
      </w:pPr>
    </w:p>
    <w:p w:rsidR="00DB4411" w:rsidRPr="00B706E4" w:rsidRDefault="00DB4411" w:rsidP="00DB4411">
      <w:pPr>
        <w:shd w:val="clear" w:color="auto" w:fill="FFFFFF"/>
        <w:jc w:val="center"/>
        <w:rPr>
          <w:color w:val="000000"/>
          <w:spacing w:val="-1"/>
          <w:szCs w:val="28"/>
          <w:lang w:val="ru-RU"/>
        </w:rPr>
      </w:pPr>
    </w:p>
    <w:p w:rsidR="00DB4411" w:rsidRPr="00B706E4" w:rsidRDefault="00DB4411" w:rsidP="00DB4411">
      <w:pPr>
        <w:shd w:val="clear" w:color="auto" w:fill="FFFFFF"/>
        <w:jc w:val="center"/>
        <w:rPr>
          <w:color w:val="000000"/>
          <w:spacing w:val="-1"/>
          <w:szCs w:val="28"/>
          <w:lang w:val="ru-RU"/>
        </w:rPr>
      </w:pPr>
    </w:p>
    <w:p w:rsidR="00671475" w:rsidRDefault="00506C52" w:rsidP="0002448C">
      <w:pPr>
        <w:shd w:val="clear" w:color="auto" w:fill="FFFFFF"/>
        <w:jc w:val="center"/>
      </w:pPr>
      <w:r>
        <w:rPr>
          <w:color w:val="000000"/>
          <w:spacing w:val="-1"/>
          <w:szCs w:val="28"/>
          <w:lang w:val="ru-RU"/>
        </w:rPr>
        <w:t>Оренбург, 2014</w:t>
      </w:r>
      <w:bookmarkStart w:id="0" w:name="_GoBack"/>
      <w:bookmarkEnd w:id="0"/>
    </w:p>
    <w:sectPr w:rsidR="00671475" w:rsidSect="00DB44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705DE"/>
    <w:multiLevelType w:val="hybridMultilevel"/>
    <w:tmpl w:val="AB345570"/>
    <w:lvl w:ilvl="0" w:tplc="EFB6A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BA237B2"/>
    <w:multiLevelType w:val="hybridMultilevel"/>
    <w:tmpl w:val="A7DC44DA"/>
    <w:lvl w:ilvl="0" w:tplc="C15467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6681A2A"/>
    <w:multiLevelType w:val="hybridMultilevel"/>
    <w:tmpl w:val="F77014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F7241C"/>
    <w:multiLevelType w:val="hybridMultilevel"/>
    <w:tmpl w:val="1F9883B4"/>
    <w:lvl w:ilvl="0" w:tplc="C15467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98270DC"/>
    <w:multiLevelType w:val="hybridMultilevel"/>
    <w:tmpl w:val="D128A384"/>
    <w:lvl w:ilvl="0" w:tplc="EFB6A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B0C"/>
    <w:rsid w:val="0002448C"/>
    <w:rsid w:val="00082540"/>
    <w:rsid w:val="00101058"/>
    <w:rsid w:val="00111C98"/>
    <w:rsid w:val="002476B0"/>
    <w:rsid w:val="002F4691"/>
    <w:rsid w:val="00367ABD"/>
    <w:rsid w:val="003C5B0C"/>
    <w:rsid w:val="00475099"/>
    <w:rsid w:val="00506C52"/>
    <w:rsid w:val="00521632"/>
    <w:rsid w:val="00671475"/>
    <w:rsid w:val="00877BA8"/>
    <w:rsid w:val="0093712C"/>
    <w:rsid w:val="00A67AA1"/>
    <w:rsid w:val="00B43EED"/>
    <w:rsid w:val="00BE5273"/>
    <w:rsid w:val="00D60692"/>
    <w:rsid w:val="00DB4411"/>
    <w:rsid w:val="00DE1061"/>
    <w:rsid w:val="00F7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9"/>
    <o:shapelayout v:ext="edit">
      <o:idmap v:ext="edit" data="1"/>
      <o:rules v:ext="edit">
        <o:r id="V:Rule11" type="connector" idref="#_x0000_s1061"/>
        <o:r id="V:Rule12" type="connector" idref="#_x0000_s1058"/>
        <o:r id="V:Rule13" type="connector" idref="#_x0000_s1059"/>
        <o:r id="V:Rule14" type="connector" idref="#_x0000_s1045"/>
        <o:r id="V:Rule15" type="connector" idref="#_x0000_s1046"/>
        <o:r id="V:Rule16" type="connector" idref="#_x0000_s1047"/>
        <o:r id="V:Rule17" type="connector" idref="#_x0000_s1060"/>
        <o:r id="V:Rule18" type="connector" idref="#_x0000_s1049"/>
        <o:r id="V:Rule19" type="connector" idref="#_x0000_s1057"/>
        <o:r id="V:Rule20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11"/>
    <w:rPr>
      <w:rFonts w:eastAsia="Times New Roman" w:cs="Times New Roman"/>
      <w:sz w:val="2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B44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4411"/>
    <w:rPr>
      <w:rFonts w:eastAsia="Times New Roman" w:cs="Times New Roman"/>
      <w:sz w:val="28"/>
      <w:szCs w:val="20"/>
      <w:lang w:val="en-GB" w:eastAsia="ru-RU"/>
    </w:rPr>
  </w:style>
  <w:style w:type="character" w:styleId="a3">
    <w:name w:val="Hyperlink"/>
    <w:rsid w:val="00DB44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umer.info/bibliotek_Buks/History/pashinskiy/cycl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EA2CA-A671-4004-B017-CBE61647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Admin</cp:lastModifiedBy>
  <cp:revision>8</cp:revision>
  <dcterms:created xsi:type="dcterms:W3CDTF">2014-09-07T15:39:00Z</dcterms:created>
  <dcterms:modified xsi:type="dcterms:W3CDTF">2019-01-14T09:14:00Z</dcterms:modified>
</cp:coreProperties>
</file>